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5D73" w14:textId="2FD7919D" w:rsidR="006C5192" w:rsidRDefault="00FB4CCF" w:rsidP="00FB4CCF">
      <w:pPr>
        <w:spacing w:before="480"/>
        <w:jc w:val="center"/>
        <w:rPr>
          <w:rFonts w:ascii="Arial" w:hAnsi="Arial" w:cs="Arial"/>
          <w:b/>
          <w:bCs/>
          <w:i/>
          <w:sz w:val="28"/>
          <w:szCs w:val="28"/>
        </w:rPr>
      </w:pPr>
      <w:r>
        <w:rPr>
          <w:rFonts w:ascii="Arial" w:hAnsi="Arial" w:cs="Arial"/>
          <w:b/>
          <w:bCs/>
          <w:i/>
          <w:noProof/>
          <w:sz w:val="28"/>
          <w:szCs w:val="28"/>
          <w:lang w:eastAsia="en-GB"/>
        </w:rPr>
        <w:drawing>
          <wp:inline distT="0" distB="0" distL="0" distR="0" wp14:anchorId="44189F16" wp14:editId="02A4703E">
            <wp:extent cx="2269350" cy="1104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 LOGO BLUE - CROPPED.png"/>
                    <pic:cNvPicPr/>
                  </pic:nvPicPr>
                  <pic:blipFill>
                    <a:blip r:embed="rId8">
                      <a:extLst>
                        <a:ext uri="{28A0092B-C50C-407E-A947-70E740481C1C}">
                          <a14:useLocalDpi xmlns:a14="http://schemas.microsoft.com/office/drawing/2010/main" val="0"/>
                        </a:ext>
                      </a:extLst>
                    </a:blip>
                    <a:stretch>
                      <a:fillRect/>
                    </a:stretch>
                  </pic:blipFill>
                  <pic:spPr>
                    <a:xfrm>
                      <a:off x="0" y="0"/>
                      <a:ext cx="2267339" cy="1103632"/>
                    </a:xfrm>
                    <a:prstGeom prst="rect">
                      <a:avLst/>
                    </a:prstGeom>
                  </pic:spPr>
                </pic:pic>
              </a:graphicData>
            </a:graphic>
          </wp:inline>
        </w:drawing>
      </w:r>
    </w:p>
    <w:p w14:paraId="7972A65A" w14:textId="77777777" w:rsidR="00FB4CCF" w:rsidRPr="00FB4CCF" w:rsidRDefault="00FB4CCF" w:rsidP="00FB4CCF">
      <w:pPr>
        <w:spacing w:before="480"/>
        <w:jc w:val="center"/>
        <w:rPr>
          <w:rFonts w:ascii="Arial" w:hAnsi="Arial" w:cs="Arial"/>
          <w:b/>
          <w:bCs/>
          <w:i/>
          <w:sz w:val="28"/>
          <w:szCs w:val="28"/>
        </w:rPr>
      </w:pPr>
    </w:p>
    <w:p w14:paraId="00DDB81B" w14:textId="42C60B4C" w:rsidR="001E7179" w:rsidRPr="006B135C" w:rsidRDefault="06722F1E" w:rsidP="001E7179">
      <w:pPr>
        <w:jc w:val="center"/>
        <w:rPr>
          <w:rFonts w:ascii="Arial" w:hAnsi="Arial" w:cs="Arial"/>
          <w:b/>
          <w:bCs/>
          <w:sz w:val="28"/>
          <w:szCs w:val="28"/>
        </w:rPr>
      </w:pPr>
      <w:r w:rsidRPr="06722F1E">
        <w:rPr>
          <w:rFonts w:ascii="Arial" w:eastAsia="Arial" w:hAnsi="Arial" w:cs="Arial"/>
          <w:b/>
          <w:bCs/>
          <w:sz w:val="28"/>
          <w:szCs w:val="28"/>
        </w:rPr>
        <w:t>VOLUNTEER POLICY</w:t>
      </w:r>
    </w:p>
    <w:p w14:paraId="6171CD0C" w14:textId="0A218E46" w:rsidR="06722F1E" w:rsidRDefault="06722F1E" w:rsidP="06722F1E">
      <w:pPr>
        <w:jc w:val="center"/>
      </w:pPr>
      <w:r w:rsidRPr="06722F1E">
        <w:rPr>
          <w:rFonts w:ascii="Arial" w:eastAsia="Arial" w:hAnsi="Arial" w:cs="Arial"/>
          <w:b/>
          <w:bCs/>
          <w:sz w:val="18"/>
          <w:szCs w:val="18"/>
        </w:rPr>
        <w:t xml:space="preserve">AGREED 18/02/2016 </w:t>
      </w:r>
      <w:r w:rsidRPr="06722F1E">
        <w:rPr>
          <w:rFonts w:ascii="Arial" w:eastAsia="Arial" w:hAnsi="Arial" w:cs="Arial"/>
          <w:sz w:val="18"/>
          <w:szCs w:val="18"/>
          <w:lang w:val="en-US"/>
        </w:rPr>
        <w:t xml:space="preserve"> </w:t>
      </w:r>
    </w:p>
    <w:p w14:paraId="364D5AE9" w14:textId="788BFFF3" w:rsidR="06722F1E" w:rsidRDefault="06722F1E" w:rsidP="06722F1E">
      <w:pPr>
        <w:jc w:val="center"/>
      </w:pPr>
      <w:r w:rsidRPr="06722F1E">
        <w:rPr>
          <w:rFonts w:ascii="Arial" w:eastAsia="Arial" w:hAnsi="Arial" w:cs="Arial"/>
          <w:b/>
          <w:bCs/>
          <w:sz w:val="18"/>
          <w:szCs w:val="18"/>
        </w:rPr>
        <w:t>REVIEW DUE: 18/02/2018</w:t>
      </w:r>
      <w:r w:rsidRPr="06722F1E">
        <w:rPr>
          <w:rFonts w:ascii="Arial" w:eastAsia="Arial" w:hAnsi="Arial" w:cs="Arial"/>
          <w:sz w:val="28"/>
          <w:szCs w:val="28"/>
          <w:lang w:val="en-US"/>
        </w:rPr>
        <w:t xml:space="preserve"> </w:t>
      </w:r>
    </w:p>
    <w:p w14:paraId="39D91443" w14:textId="404AA679" w:rsidR="06722F1E" w:rsidRDefault="06722F1E" w:rsidP="06722F1E">
      <w:pPr>
        <w:jc w:val="center"/>
      </w:pPr>
    </w:p>
    <w:p w14:paraId="54ECA78B" w14:textId="77777777" w:rsidR="001E7179" w:rsidRPr="00EB0137" w:rsidRDefault="001E7179" w:rsidP="001E7179">
      <w:pPr>
        <w:rPr>
          <w:rFonts w:ascii="Arial" w:hAnsi="Arial" w:cs="Arial"/>
          <w:b/>
          <w:bCs/>
          <w:sz w:val="22"/>
          <w:szCs w:val="22"/>
          <w:u w:val="single"/>
        </w:rPr>
      </w:pPr>
    </w:p>
    <w:p w14:paraId="15E46122" w14:textId="77777777" w:rsidR="008F1D2D" w:rsidRDefault="001E7179" w:rsidP="006D7DC6">
      <w:pPr>
        <w:pStyle w:val="Heading1"/>
        <w:numPr>
          <w:ilvl w:val="0"/>
          <w:numId w:val="3"/>
        </w:numPr>
        <w:rPr>
          <w:sz w:val="22"/>
          <w:szCs w:val="22"/>
        </w:rPr>
      </w:pPr>
      <w:r w:rsidRPr="0014295E">
        <w:rPr>
          <w:sz w:val="22"/>
          <w:szCs w:val="22"/>
        </w:rPr>
        <w:t>INTRODUCTION</w:t>
      </w:r>
    </w:p>
    <w:p w14:paraId="7B31AEA0" w14:textId="218660A4" w:rsidR="00B37381" w:rsidRDefault="00B37381" w:rsidP="00B37381">
      <w:pPr>
        <w:pStyle w:val="Heading1"/>
        <w:rPr>
          <w:rFonts w:ascii="HCOEBH+Arial" w:hAnsi="HCOEBH+Arial" w:cs="HCOEBH+Arial"/>
          <w:b w:val="0"/>
          <w:bCs w:val="0"/>
          <w:color w:val="000000"/>
          <w:kern w:val="0"/>
          <w:sz w:val="22"/>
          <w:szCs w:val="22"/>
        </w:rPr>
      </w:pPr>
      <w:r w:rsidRPr="480CFC83">
        <w:rPr>
          <w:rFonts w:ascii="HCOEBH+Arial" w:eastAsia="HCOEBH+Arial" w:hAnsi="HCOEBH+Arial" w:cs="HCOEBH+Arial"/>
          <w:b w:val="0"/>
          <w:bCs w:val="0"/>
          <w:color w:val="000000"/>
          <w:kern w:val="0"/>
          <w:sz w:val="22"/>
          <w:szCs w:val="22"/>
        </w:rPr>
        <w:t>This policy sets out how we will support our volunteers, what we expect of our volunteers, and what our volunteers should expect from WUCC. Volunteers are valued members of our team, and we will always strive to find suitable, engaging and rewarding roles and tasks for them.   At all times:</w:t>
      </w:r>
    </w:p>
    <w:p w14:paraId="1B8DD4EE" w14:textId="77777777" w:rsidR="00B37381" w:rsidRPr="00B37381" w:rsidRDefault="00B37381" w:rsidP="00B37381">
      <w:pPr>
        <w:pStyle w:val="Heading1"/>
        <w:numPr>
          <w:ilvl w:val="0"/>
          <w:numId w:val="21"/>
        </w:numPr>
        <w:rPr>
          <w:b w:val="0"/>
          <w:sz w:val="22"/>
          <w:szCs w:val="22"/>
        </w:rPr>
      </w:pPr>
      <w:r w:rsidRPr="00B37381">
        <w:rPr>
          <w:rFonts w:ascii="HCOEBH+Arial" w:hAnsi="HCOEBH+Arial" w:cs="HCOEBH+Arial"/>
          <w:b w:val="0"/>
          <w:bCs w:val="0"/>
          <w:color w:val="000000"/>
          <w:kern w:val="0"/>
          <w:sz w:val="22"/>
          <w:szCs w:val="22"/>
        </w:rPr>
        <w:t>We will make sure that voluntee</w:t>
      </w:r>
      <w:r>
        <w:rPr>
          <w:rFonts w:ascii="HCOEBH+Arial" w:hAnsi="HCOEBH+Arial" w:cs="HCOEBH+Arial"/>
          <w:b w:val="0"/>
          <w:bCs w:val="0"/>
          <w:color w:val="000000"/>
          <w:kern w:val="0"/>
          <w:sz w:val="22"/>
          <w:szCs w:val="22"/>
        </w:rPr>
        <w:t xml:space="preserve">rs are fully integrated in our organisation </w:t>
      </w:r>
      <w:r w:rsidRPr="00B37381">
        <w:rPr>
          <w:rFonts w:ascii="HCOEBH+Arial" w:hAnsi="HCOEBH+Arial" w:cs="HCOEBH+Arial"/>
          <w:b w:val="0"/>
          <w:bCs w:val="0"/>
          <w:color w:val="000000"/>
          <w:kern w:val="0"/>
          <w:sz w:val="22"/>
          <w:szCs w:val="22"/>
        </w:rPr>
        <w:t>and that they contribute to the aims of the organisation through their work</w:t>
      </w:r>
    </w:p>
    <w:p w14:paraId="117E3E29" w14:textId="77777777" w:rsidR="00B37381" w:rsidRPr="00B37381" w:rsidRDefault="00B37381" w:rsidP="00B37381">
      <w:pPr>
        <w:pStyle w:val="Heading1"/>
        <w:numPr>
          <w:ilvl w:val="0"/>
          <w:numId w:val="21"/>
        </w:numPr>
        <w:rPr>
          <w:b w:val="0"/>
          <w:sz w:val="22"/>
          <w:szCs w:val="22"/>
        </w:rPr>
      </w:pPr>
      <w:r w:rsidRPr="00B37381">
        <w:rPr>
          <w:rFonts w:ascii="HCOEBH+Arial" w:hAnsi="HCOEBH+Arial" w:cs="HCOEBH+Arial"/>
          <w:b w:val="0"/>
          <w:bCs w:val="0"/>
          <w:color w:val="000000"/>
          <w:kern w:val="0"/>
          <w:sz w:val="22"/>
          <w:szCs w:val="22"/>
        </w:rPr>
        <w:t>We will ensure that volunteers’ roles will be clearly explained, mutually agreed and supported</w:t>
      </w:r>
    </w:p>
    <w:p w14:paraId="66A04F8F" w14:textId="5DAEA3CB" w:rsidR="00B37381" w:rsidRPr="00B37381" w:rsidRDefault="00B37381" w:rsidP="00B37381">
      <w:pPr>
        <w:pStyle w:val="Heading1"/>
        <w:numPr>
          <w:ilvl w:val="0"/>
          <w:numId w:val="21"/>
        </w:numPr>
        <w:rPr>
          <w:b w:val="0"/>
          <w:bCs w:val="0"/>
          <w:sz w:val="22"/>
          <w:szCs w:val="22"/>
        </w:rPr>
      </w:pPr>
      <w:r w:rsidRPr="480CFC83">
        <w:rPr>
          <w:rFonts w:ascii="HCOEBH+Arial" w:eastAsia="HCOEBH+Arial" w:hAnsi="HCOEBH+Arial" w:cs="HCOEBH+Arial"/>
          <w:b w:val="0"/>
          <w:bCs w:val="0"/>
          <w:color w:val="000000"/>
          <w:kern w:val="0"/>
          <w:sz w:val="22"/>
          <w:szCs w:val="22"/>
        </w:rPr>
        <w:t>We will ensure that volunteers will be given tasks or projects that are satisfying and appropriate to their interests</w:t>
      </w:r>
    </w:p>
    <w:p w14:paraId="6EFFD008" w14:textId="6BF901EC" w:rsidR="00B37381" w:rsidRPr="00B37381" w:rsidRDefault="00B37381" w:rsidP="00B37381">
      <w:pPr>
        <w:pStyle w:val="Heading1"/>
        <w:numPr>
          <w:ilvl w:val="0"/>
          <w:numId w:val="21"/>
        </w:numPr>
        <w:rPr>
          <w:b w:val="0"/>
          <w:bCs w:val="0"/>
          <w:sz w:val="22"/>
          <w:szCs w:val="22"/>
        </w:rPr>
      </w:pPr>
      <w:r w:rsidRPr="480CFC83">
        <w:rPr>
          <w:rFonts w:ascii="HCOEBH+Arial" w:eastAsia="HCOEBH+Arial" w:hAnsi="HCOEBH+Arial" w:cs="HCOEBH+Arial"/>
          <w:b w:val="0"/>
          <w:bCs w:val="0"/>
          <w:color w:val="000000"/>
          <w:kern w:val="0"/>
          <w:sz w:val="22"/>
          <w:szCs w:val="22"/>
        </w:rPr>
        <w:t>We recognise that volunteers donate their time, and that they do not replace paid staff</w:t>
      </w:r>
    </w:p>
    <w:p w14:paraId="385E2B48" w14:textId="77777777" w:rsidR="00B37381" w:rsidRPr="00B37381" w:rsidRDefault="00B37381" w:rsidP="00B37381">
      <w:pPr>
        <w:pStyle w:val="Heading1"/>
        <w:numPr>
          <w:ilvl w:val="0"/>
          <w:numId w:val="21"/>
        </w:numPr>
        <w:rPr>
          <w:b w:val="0"/>
          <w:sz w:val="22"/>
          <w:szCs w:val="22"/>
        </w:rPr>
      </w:pPr>
      <w:r w:rsidRPr="00B37381">
        <w:rPr>
          <w:rFonts w:ascii="HCOEBH+Arial" w:hAnsi="HCOEBH+Arial" w:cs="HCOEBH+Arial"/>
          <w:b w:val="0"/>
          <w:bCs w:val="0"/>
          <w:color w:val="000000"/>
          <w:kern w:val="0"/>
          <w:sz w:val="22"/>
          <w:szCs w:val="22"/>
        </w:rPr>
        <w:t>We will ensure that volunteers will have the right to express their views within the organisational structure</w:t>
      </w:r>
    </w:p>
    <w:p w14:paraId="0D632278" w14:textId="77777777" w:rsidR="00B37381" w:rsidRPr="00B37381" w:rsidRDefault="00B37381" w:rsidP="00B37381">
      <w:pPr>
        <w:pStyle w:val="Heading1"/>
        <w:numPr>
          <w:ilvl w:val="0"/>
          <w:numId w:val="21"/>
        </w:numPr>
        <w:rPr>
          <w:b w:val="0"/>
          <w:sz w:val="22"/>
          <w:szCs w:val="22"/>
        </w:rPr>
      </w:pPr>
      <w:r w:rsidRPr="00B37381">
        <w:rPr>
          <w:rFonts w:ascii="HCOEBH+Arial" w:hAnsi="HCOEBH+Arial" w:cs="HCOEBH+Arial"/>
          <w:b w:val="0"/>
          <w:bCs w:val="0"/>
          <w:color w:val="000000"/>
          <w:kern w:val="0"/>
          <w:sz w:val="22"/>
          <w:szCs w:val="22"/>
        </w:rPr>
        <w:t>Volunteers and staff will treat each other with respect and courtesy</w:t>
      </w:r>
    </w:p>
    <w:p w14:paraId="45293BE6" w14:textId="46DE763B" w:rsidR="00B37381" w:rsidRPr="00B37381" w:rsidRDefault="00B37381" w:rsidP="00B37381">
      <w:pPr>
        <w:pStyle w:val="Heading1"/>
        <w:numPr>
          <w:ilvl w:val="0"/>
          <w:numId w:val="21"/>
        </w:numPr>
        <w:rPr>
          <w:b w:val="0"/>
          <w:sz w:val="22"/>
          <w:szCs w:val="22"/>
        </w:rPr>
      </w:pPr>
      <w:r w:rsidRPr="00B37381">
        <w:rPr>
          <w:rFonts w:ascii="HCOEBH+Arial" w:hAnsi="HCOEBH+Arial" w:cs="HCOEBH+Arial"/>
          <w:b w:val="0"/>
          <w:bCs w:val="0"/>
          <w:color w:val="000000"/>
          <w:kern w:val="0"/>
          <w:sz w:val="22"/>
          <w:szCs w:val="22"/>
        </w:rPr>
        <w:t>We are committed to equal opportunities in relation to the recruitment, selection and involvement of volunteer</w:t>
      </w:r>
      <w:r>
        <w:rPr>
          <w:rFonts w:ascii="HCOEBH+Arial" w:hAnsi="HCOEBH+Arial" w:cs="HCOEBH+Arial"/>
          <w:b w:val="0"/>
          <w:bCs w:val="0"/>
          <w:color w:val="000000"/>
          <w:kern w:val="0"/>
          <w:sz w:val="22"/>
          <w:szCs w:val="22"/>
        </w:rPr>
        <w:t>s</w:t>
      </w:r>
    </w:p>
    <w:p w14:paraId="7686C618" w14:textId="5976866C" w:rsidR="00B37381" w:rsidRPr="00B37381" w:rsidRDefault="00B37381" w:rsidP="00B37381">
      <w:pPr>
        <w:pStyle w:val="Heading1"/>
        <w:numPr>
          <w:ilvl w:val="0"/>
          <w:numId w:val="21"/>
        </w:numPr>
        <w:rPr>
          <w:b w:val="0"/>
          <w:bCs w:val="0"/>
          <w:sz w:val="22"/>
          <w:szCs w:val="22"/>
        </w:rPr>
      </w:pPr>
      <w:r w:rsidRPr="06722F1E">
        <w:rPr>
          <w:rFonts w:ascii="HCOEBH+Arial" w:eastAsia="HCOEBH+Arial" w:hAnsi="HCOEBH+Arial" w:cs="HCOEBH+Arial"/>
          <w:b w:val="0"/>
          <w:bCs w:val="0"/>
          <w:color w:val="000000"/>
          <w:kern w:val="0"/>
          <w:sz w:val="22"/>
          <w:szCs w:val="22"/>
        </w:rPr>
        <w:t>Volunteers will be subject to WUCC's policies and procedures in all respects</w:t>
      </w:r>
    </w:p>
    <w:p w14:paraId="53458A06" w14:textId="2B6A83C7" w:rsidR="009305D4" w:rsidRDefault="00B37381" w:rsidP="00B37381">
      <w:pPr>
        <w:pStyle w:val="Heading1"/>
        <w:numPr>
          <w:ilvl w:val="0"/>
          <w:numId w:val="21"/>
        </w:numPr>
        <w:rPr>
          <w:b w:val="0"/>
          <w:bCs w:val="0"/>
          <w:sz w:val="22"/>
          <w:szCs w:val="22"/>
        </w:rPr>
      </w:pPr>
      <w:r w:rsidRPr="480CFC83">
        <w:rPr>
          <w:rFonts w:ascii="HCOEBH+Arial" w:eastAsia="HCOEBH+Arial" w:hAnsi="HCOEBH+Arial" w:cs="HCOEBH+Arial"/>
          <w:b w:val="0"/>
          <w:bCs w:val="0"/>
          <w:color w:val="000000"/>
          <w:kern w:val="0"/>
          <w:sz w:val="22"/>
          <w:szCs w:val="22"/>
        </w:rPr>
        <w:t>We will sign an agreement with each volunteer that sets out our mutual expectations and assumptions</w:t>
      </w:r>
    </w:p>
    <w:p w14:paraId="05FBCA2A" w14:textId="5B3D5A01" w:rsidR="480CFC83" w:rsidRDefault="480CFC83" w:rsidP="480CFC83">
      <w:pPr>
        <w:pStyle w:val="Heading1"/>
        <w:numPr>
          <w:ilvl w:val="0"/>
          <w:numId w:val="3"/>
        </w:numPr>
        <w:rPr>
          <w:color w:val="000000" w:themeColor="text1"/>
          <w:sz w:val="22"/>
          <w:szCs w:val="22"/>
        </w:rPr>
      </w:pPr>
      <w:r w:rsidRPr="480CFC83">
        <w:rPr>
          <w:color w:val="000000" w:themeColor="text1"/>
          <w:sz w:val="22"/>
          <w:szCs w:val="22"/>
        </w:rPr>
        <w:t>TYPES OF PLACEMENT</w:t>
      </w:r>
    </w:p>
    <w:p w14:paraId="64F7CAFF" w14:textId="58B67287" w:rsidR="00B37381" w:rsidRPr="00B37381" w:rsidRDefault="480CFC83" w:rsidP="00B37381">
      <w:pPr>
        <w:autoSpaceDE w:val="0"/>
        <w:autoSpaceDN w:val="0"/>
        <w:adjustRightInd w:val="0"/>
        <w:rPr>
          <w:rFonts w:ascii="Arial" w:hAnsi="Arial" w:cs="Arial"/>
          <w:sz w:val="22"/>
          <w:szCs w:val="22"/>
        </w:rPr>
      </w:pPr>
      <w:r w:rsidRPr="480CFC83">
        <w:rPr>
          <w:rFonts w:ascii="Arial" w:eastAsia="Arial" w:hAnsi="Arial" w:cs="Arial"/>
          <w:sz w:val="22"/>
          <w:szCs w:val="22"/>
        </w:rPr>
        <w:t xml:space="preserve">Volunteers may undertake different roles within the organisation: </w:t>
      </w:r>
    </w:p>
    <w:p w14:paraId="09BEA9A1" w14:textId="7DEFA375" w:rsidR="00B37381" w:rsidRDefault="480CFC83" w:rsidP="480CFC83">
      <w:pPr>
        <w:pStyle w:val="ListParagraph"/>
        <w:numPr>
          <w:ilvl w:val="0"/>
          <w:numId w:val="22"/>
        </w:numPr>
        <w:autoSpaceDE w:val="0"/>
        <w:autoSpaceDN w:val="0"/>
        <w:adjustRightInd w:val="0"/>
        <w:rPr>
          <w:rFonts w:ascii="Arial" w:eastAsia="Arial" w:hAnsi="Arial" w:cs="Arial"/>
          <w:sz w:val="22"/>
          <w:szCs w:val="22"/>
        </w:rPr>
      </w:pPr>
      <w:r w:rsidRPr="480CFC83">
        <w:rPr>
          <w:rFonts w:ascii="Arial" w:eastAsia="Arial" w:hAnsi="Arial" w:cs="Arial"/>
          <w:b/>
          <w:bCs/>
          <w:sz w:val="22"/>
          <w:szCs w:val="22"/>
        </w:rPr>
        <w:t>Occasional volunteering</w:t>
      </w:r>
      <w:r w:rsidRPr="480CFC83">
        <w:rPr>
          <w:rFonts w:ascii="Arial" w:eastAsia="Arial" w:hAnsi="Arial" w:cs="Arial"/>
          <w:sz w:val="22"/>
          <w:szCs w:val="22"/>
        </w:rPr>
        <w:t xml:space="preserve"> may be suitable for volunteers who do not want a regular commitment. They may engage with activities such as helping with a mail-out, leaflet drop or other occasional event  </w:t>
      </w:r>
    </w:p>
    <w:p w14:paraId="35D05B4A" w14:textId="4FCE3973" w:rsidR="00B37381" w:rsidRDefault="480CFC83" w:rsidP="480CFC83">
      <w:pPr>
        <w:pStyle w:val="ListParagraph"/>
        <w:numPr>
          <w:ilvl w:val="0"/>
          <w:numId w:val="22"/>
        </w:numPr>
        <w:autoSpaceDE w:val="0"/>
        <w:autoSpaceDN w:val="0"/>
        <w:adjustRightInd w:val="0"/>
        <w:rPr>
          <w:rFonts w:ascii="Arial" w:eastAsia="Arial" w:hAnsi="Arial" w:cs="Arial"/>
          <w:sz w:val="22"/>
          <w:szCs w:val="22"/>
        </w:rPr>
      </w:pPr>
      <w:r w:rsidRPr="480CFC83">
        <w:rPr>
          <w:rFonts w:ascii="Arial" w:eastAsia="Arial" w:hAnsi="Arial" w:cs="Arial"/>
          <w:b/>
          <w:bCs/>
          <w:sz w:val="22"/>
          <w:szCs w:val="22"/>
        </w:rPr>
        <w:t xml:space="preserve">Regular volunteering </w:t>
      </w:r>
      <w:r w:rsidRPr="480CFC83">
        <w:rPr>
          <w:rFonts w:ascii="Arial" w:eastAsia="Arial" w:hAnsi="Arial" w:cs="Arial"/>
          <w:sz w:val="22"/>
          <w:szCs w:val="22"/>
        </w:rPr>
        <w:t xml:space="preserve">is for those volunteers who take on a particular task on an on-going basis, such as an administrative task, support to a regular fun club, or helping out at coffee mornings, etc.  </w:t>
      </w:r>
    </w:p>
    <w:p w14:paraId="2C3A2915" w14:textId="7C8690C2" w:rsidR="006861A8" w:rsidRPr="006861A8" w:rsidRDefault="480CFC83" w:rsidP="480CFC83">
      <w:pPr>
        <w:pStyle w:val="ListParagraph"/>
        <w:numPr>
          <w:ilvl w:val="0"/>
          <w:numId w:val="22"/>
        </w:numPr>
        <w:autoSpaceDE w:val="0"/>
        <w:autoSpaceDN w:val="0"/>
        <w:adjustRightInd w:val="0"/>
        <w:rPr>
          <w:rFonts w:ascii="Arial" w:eastAsia="Arial" w:hAnsi="Arial" w:cs="Arial"/>
          <w:sz w:val="22"/>
          <w:szCs w:val="22"/>
        </w:rPr>
      </w:pPr>
      <w:r w:rsidRPr="480CFC83">
        <w:rPr>
          <w:rFonts w:ascii="Arial" w:eastAsia="Arial" w:hAnsi="Arial" w:cs="Arial"/>
          <w:b/>
          <w:bCs/>
          <w:sz w:val="22"/>
          <w:szCs w:val="22"/>
        </w:rPr>
        <w:t>Trustees</w:t>
      </w:r>
      <w:r w:rsidRPr="480CFC83">
        <w:rPr>
          <w:rFonts w:ascii="Arial" w:eastAsia="Arial" w:hAnsi="Arial" w:cs="Arial"/>
          <w:sz w:val="22"/>
          <w:szCs w:val="22"/>
        </w:rPr>
        <w:t xml:space="preserve"> who hold positions of responsibility and will be selected on the basis of their skills and experience.  </w:t>
      </w:r>
    </w:p>
    <w:p w14:paraId="4E46D63B" w14:textId="7BB6EC19" w:rsidR="00FA2031" w:rsidRDefault="480CFC83" w:rsidP="00FA2031">
      <w:pPr>
        <w:pStyle w:val="Heading1"/>
        <w:numPr>
          <w:ilvl w:val="0"/>
          <w:numId w:val="3"/>
        </w:numPr>
        <w:rPr>
          <w:color w:val="000000"/>
          <w:sz w:val="22"/>
          <w:szCs w:val="22"/>
        </w:rPr>
      </w:pPr>
      <w:r w:rsidRPr="480CFC83">
        <w:rPr>
          <w:color w:val="000000" w:themeColor="text1"/>
          <w:sz w:val="22"/>
          <w:szCs w:val="22"/>
        </w:rPr>
        <w:t>RECRUITMENT</w:t>
      </w:r>
    </w:p>
    <w:p w14:paraId="0424FAE1" w14:textId="20C1ECF4" w:rsidR="00B37381" w:rsidRPr="00B37381" w:rsidRDefault="00B37381" w:rsidP="00FA2031">
      <w:pPr>
        <w:pStyle w:val="Heading1"/>
        <w:rPr>
          <w:b w:val="0"/>
          <w:color w:val="000000"/>
          <w:sz w:val="22"/>
          <w:szCs w:val="22"/>
        </w:rPr>
      </w:pPr>
      <w:r w:rsidRPr="00B37381">
        <w:rPr>
          <w:b w:val="0"/>
          <w:color w:val="000000"/>
          <w:sz w:val="22"/>
          <w:szCs w:val="22"/>
        </w:rPr>
        <w:t>WUCC will always seek to find appropriate roles for any volunteer who registers with the organisation, following an informal interv</w:t>
      </w:r>
      <w:r>
        <w:rPr>
          <w:b w:val="0"/>
          <w:color w:val="000000"/>
          <w:sz w:val="22"/>
          <w:szCs w:val="22"/>
        </w:rPr>
        <w:t>iew and enhanced CRB disclosure or reference</w:t>
      </w:r>
      <w:r w:rsidR="00C56B53">
        <w:rPr>
          <w:b w:val="0"/>
          <w:color w:val="000000"/>
          <w:sz w:val="22"/>
          <w:szCs w:val="22"/>
        </w:rPr>
        <w:t xml:space="preserve"> checks if the role requires it. </w:t>
      </w:r>
      <w:r w:rsidRPr="00B37381">
        <w:rPr>
          <w:b w:val="0"/>
          <w:color w:val="000000"/>
          <w:sz w:val="22"/>
          <w:szCs w:val="22"/>
        </w:rPr>
        <w:t xml:space="preserve">Sometimes, WUCC may go out to recruit volunteers with specific skills and availability if the needs within the organisation make this necessary. The procedure for recruitment, retention and training of volunteers is set out by this policy and the WUCC Recruitment Policy.   </w:t>
      </w:r>
    </w:p>
    <w:p w14:paraId="0375ECE2" w14:textId="196AB276" w:rsidR="00C56B53" w:rsidRPr="00B37381" w:rsidRDefault="480CFC83" w:rsidP="00FA2031">
      <w:pPr>
        <w:pStyle w:val="Heading1"/>
        <w:rPr>
          <w:b w:val="0"/>
          <w:color w:val="000000"/>
          <w:sz w:val="22"/>
          <w:szCs w:val="22"/>
        </w:rPr>
      </w:pPr>
      <w:r w:rsidRPr="480CFC83">
        <w:rPr>
          <w:b w:val="0"/>
          <w:bCs w:val="0"/>
          <w:color w:val="000000" w:themeColor="text1"/>
          <w:sz w:val="22"/>
          <w:szCs w:val="22"/>
        </w:rPr>
        <w:lastRenderedPageBreak/>
        <w:t xml:space="preserve">All volunteers will receive a role outline that sets out the specific tasks that any role entails, plus any generic tasks that may be required, and the skills that will be needed. Once a volunteer agrees to take on a specified role, the role description will form part of the Volunteer Agreement that will be signed both by the volunteer and the </w:t>
      </w:r>
      <w:proofErr w:type="gramStart"/>
      <w:r w:rsidRPr="480CFC83">
        <w:rPr>
          <w:b w:val="0"/>
          <w:bCs w:val="0"/>
          <w:color w:val="000000" w:themeColor="text1"/>
          <w:sz w:val="22"/>
          <w:szCs w:val="22"/>
        </w:rPr>
        <w:t>overseeing  member</w:t>
      </w:r>
      <w:proofErr w:type="gramEnd"/>
      <w:r w:rsidRPr="480CFC83">
        <w:rPr>
          <w:b w:val="0"/>
          <w:bCs w:val="0"/>
          <w:color w:val="000000" w:themeColor="text1"/>
          <w:sz w:val="22"/>
          <w:szCs w:val="22"/>
        </w:rPr>
        <w:t xml:space="preserve"> of staff. </w:t>
      </w:r>
    </w:p>
    <w:p w14:paraId="40557089" w14:textId="02DB6098" w:rsidR="480CFC83" w:rsidRDefault="480CFC83" w:rsidP="480CFC83">
      <w:pPr>
        <w:pStyle w:val="Heading1"/>
      </w:pPr>
    </w:p>
    <w:p w14:paraId="649F9BDC" w14:textId="2E350819" w:rsidR="00EC61BA" w:rsidRDefault="480CFC83" w:rsidP="480CFC83">
      <w:pPr>
        <w:pStyle w:val="Heading1"/>
        <w:numPr>
          <w:ilvl w:val="0"/>
          <w:numId w:val="3"/>
        </w:numPr>
        <w:autoSpaceDE w:val="0"/>
        <w:autoSpaceDN w:val="0"/>
        <w:adjustRightInd w:val="0"/>
        <w:rPr>
          <w:color w:val="000000" w:themeColor="text1"/>
          <w:sz w:val="22"/>
          <w:szCs w:val="22"/>
        </w:rPr>
      </w:pPr>
      <w:r w:rsidRPr="480CFC83">
        <w:rPr>
          <w:color w:val="000000" w:themeColor="text1"/>
          <w:sz w:val="22"/>
          <w:szCs w:val="22"/>
        </w:rPr>
        <w:t>SUPPORT AND SUPERVISION</w:t>
      </w:r>
    </w:p>
    <w:p w14:paraId="156030FB" w14:textId="0A4FD459" w:rsidR="00B37381" w:rsidRDefault="480CFC83" w:rsidP="00FA2031">
      <w:pPr>
        <w:autoSpaceDE w:val="0"/>
        <w:autoSpaceDN w:val="0"/>
        <w:adjustRightInd w:val="0"/>
        <w:rPr>
          <w:rFonts w:ascii="Arial" w:hAnsi="Arial" w:cs="Arial"/>
          <w:sz w:val="22"/>
          <w:szCs w:val="22"/>
        </w:rPr>
      </w:pPr>
      <w:r w:rsidRPr="480CFC83">
        <w:rPr>
          <w:rFonts w:ascii="Arial" w:eastAsia="Arial" w:hAnsi="Arial" w:cs="Arial"/>
          <w:sz w:val="22"/>
          <w:szCs w:val="22"/>
        </w:rPr>
        <w:t>Each volunteer will be supported by a named staff member to provide feedback on progress, discuss future tasks and development, and discuss any issues that may arise.  All volunteers will receive an appropriate induction which will include an Induction Pack of information about the organisation with regard to its aims, issues of confidentiality, the organisational framework and background of the work. Training needs will be identified by the volunteer with their staff support worker and addressed as necessary. Ongoing supervision will be carried out at least once a year by the Volunteer Co-Ordinator using the Volunteer Feedback Sheet.</w:t>
      </w:r>
    </w:p>
    <w:p w14:paraId="213D50D2" w14:textId="77777777" w:rsidR="006C5192" w:rsidRDefault="006C5192" w:rsidP="00EC61BA">
      <w:pPr>
        <w:autoSpaceDE w:val="0"/>
        <w:autoSpaceDN w:val="0"/>
        <w:adjustRightInd w:val="0"/>
        <w:rPr>
          <w:rFonts w:ascii="Arial" w:hAnsi="Arial" w:cs="Arial"/>
          <w:sz w:val="22"/>
          <w:szCs w:val="22"/>
        </w:rPr>
      </w:pPr>
    </w:p>
    <w:p w14:paraId="40BABACB" w14:textId="1A3D6B73" w:rsidR="00B37381" w:rsidRDefault="480CFC83" w:rsidP="480CFC83">
      <w:pPr>
        <w:pStyle w:val="ListParagraph"/>
        <w:numPr>
          <w:ilvl w:val="0"/>
          <w:numId w:val="3"/>
        </w:numPr>
        <w:autoSpaceDE w:val="0"/>
        <w:autoSpaceDN w:val="0"/>
        <w:adjustRightInd w:val="0"/>
        <w:rPr>
          <w:rFonts w:ascii="Arial" w:eastAsia="Arial" w:hAnsi="Arial" w:cs="Arial"/>
          <w:b/>
          <w:bCs/>
          <w:sz w:val="22"/>
          <w:szCs w:val="22"/>
        </w:rPr>
      </w:pPr>
      <w:r w:rsidRPr="480CFC83">
        <w:rPr>
          <w:rFonts w:ascii="Arial" w:eastAsia="Arial" w:hAnsi="Arial" w:cs="Arial"/>
          <w:b/>
          <w:bCs/>
          <w:sz w:val="22"/>
          <w:szCs w:val="22"/>
        </w:rPr>
        <w:t>HEALTH AND SAFETY</w:t>
      </w:r>
    </w:p>
    <w:p w14:paraId="648F1B5E" w14:textId="12082DDB" w:rsidR="00B37381" w:rsidRDefault="06722F1E" w:rsidP="00B37381">
      <w:pPr>
        <w:autoSpaceDE w:val="0"/>
        <w:autoSpaceDN w:val="0"/>
        <w:adjustRightInd w:val="0"/>
        <w:rPr>
          <w:rFonts w:ascii="Arial" w:hAnsi="Arial" w:cs="Arial"/>
          <w:sz w:val="22"/>
          <w:szCs w:val="22"/>
        </w:rPr>
      </w:pPr>
      <w:r w:rsidRPr="06722F1E">
        <w:rPr>
          <w:rFonts w:ascii="Arial" w:eastAsia="Arial" w:hAnsi="Arial" w:cs="Arial"/>
          <w:sz w:val="22"/>
          <w:szCs w:val="22"/>
        </w:rPr>
        <w:t xml:space="preserve"> All volunteers are covered by the Health and Safety Policy, which will be provided for each volunteer as part of the Induction Pack.  </w:t>
      </w:r>
    </w:p>
    <w:p w14:paraId="51302F45" w14:textId="77777777" w:rsidR="00B37381" w:rsidRDefault="00B37381" w:rsidP="00B37381">
      <w:pPr>
        <w:autoSpaceDE w:val="0"/>
        <w:autoSpaceDN w:val="0"/>
        <w:adjustRightInd w:val="0"/>
        <w:rPr>
          <w:rFonts w:ascii="Arial" w:hAnsi="Arial" w:cs="Arial"/>
          <w:sz w:val="22"/>
          <w:szCs w:val="22"/>
        </w:rPr>
      </w:pPr>
    </w:p>
    <w:p w14:paraId="168BDC26" w14:textId="2DDE0102" w:rsidR="00B37381" w:rsidRPr="00B37381" w:rsidRDefault="480CFC83" w:rsidP="480CFC83">
      <w:pPr>
        <w:pStyle w:val="ListParagraph"/>
        <w:numPr>
          <w:ilvl w:val="0"/>
          <w:numId w:val="3"/>
        </w:numPr>
        <w:autoSpaceDE w:val="0"/>
        <w:autoSpaceDN w:val="0"/>
        <w:adjustRightInd w:val="0"/>
        <w:rPr>
          <w:rFonts w:ascii="Arial" w:eastAsia="Arial" w:hAnsi="Arial" w:cs="Arial"/>
          <w:b/>
          <w:bCs/>
          <w:sz w:val="22"/>
          <w:szCs w:val="22"/>
        </w:rPr>
      </w:pPr>
      <w:r w:rsidRPr="480CFC83">
        <w:rPr>
          <w:rFonts w:ascii="Arial" w:eastAsia="Arial" w:hAnsi="Arial" w:cs="Arial"/>
          <w:b/>
          <w:bCs/>
          <w:sz w:val="22"/>
          <w:szCs w:val="22"/>
        </w:rPr>
        <w:t>EXPENSES</w:t>
      </w:r>
    </w:p>
    <w:p w14:paraId="6119C3B5" w14:textId="10076C77" w:rsidR="00B37381" w:rsidRPr="00B37381" w:rsidRDefault="06722F1E" w:rsidP="00B37381">
      <w:pPr>
        <w:autoSpaceDE w:val="0"/>
        <w:autoSpaceDN w:val="0"/>
        <w:adjustRightInd w:val="0"/>
        <w:rPr>
          <w:rFonts w:ascii="Arial" w:hAnsi="Arial" w:cs="Arial"/>
          <w:sz w:val="22"/>
          <w:szCs w:val="22"/>
        </w:rPr>
      </w:pPr>
      <w:r w:rsidRPr="06722F1E">
        <w:rPr>
          <w:rFonts w:ascii="Arial" w:eastAsia="Arial" w:hAnsi="Arial" w:cs="Arial"/>
          <w:sz w:val="22"/>
          <w:szCs w:val="22"/>
        </w:rPr>
        <w:t xml:space="preserve">Reimbursement of expenses will be discussed before taking up the role. Generally, travel and subsistence expenses will be covered by WUCC, but all claims must be supported by relevant receipts.  </w:t>
      </w:r>
    </w:p>
    <w:p w14:paraId="7301026A" w14:textId="77777777" w:rsidR="00B37381" w:rsidRDefault="00B37381" w:rsidP="00B37381">
      <w:pPr>
        <w:autoSpaceDE w:val="0"/>
        <w:autoSpaceDN w:val="0"/>
        <w:adjustRightInd w:val="0"/>
        <w:rPr>
          <w:rFonts w:ascii="Arial" w:hAnsi="Arial" w:cs="Arial"/>
          <w:sz w:val="22"/>
          <w:szCs w:val="22"/>
        </w:rPr>
      </w:pPr>
    </w:p>
    <w:p w14:paraId="4731A9C5" w14:textId="0A2B48F8" w:rsidR="00B37381" w:rsidRDefault="480CFC83" w:rsidP="480CFC83">
      <w:pPr>
        <w:pStyle w:val="ListParagraph"/>
        <w:numPr>
          <w:ilvl w:val="0"/>
          <w:numId w:val="3"/>
        </w:numPr>
        <w:autoSpaceDE w:val="0"/>
        <w:autoSpaceDN w:val="0"/>
        <w:adjustRightInd w:val="0"/>
        <w:rPr>
          <w:rFonts w:ascii="Arial" w:eastAsia="Arial" w:hAnsi="Arial" w:cs="Arial"/>
          <w:sz w:val="22"/>
          <w:szCs w:val="22"/>
        </w:rPr>
      </w:pPr>
      <w:r w:rsidRPr="480CFC83">
        <w:rPr>
          <w:rFonts w:ascii="Arial" w:eastAsia="Arial" w:hAnsi="Arial" w:cs="Arial"/>
          <w:b/>
          <w:bCs/>
          <w:sz w:val="22"/>
          <w:szCs w:val="22"/>
        </w:rPr>
        <w:t>INSURANCE</w:t>
      </w:r>
    </w:p>
    <w:p w14:paraId="6F325B50" w14:textId="65E1CB8B" w:rsidR="00B37381" w:rsidRDefault="00B37381" w:rsidP="00B37381">
      <w:pPr>
        <w:autoSpaceDE w:val="0"/>
        <w:autoSpaceDN w:val="0"/>
        <w:adjustRightInd w:val="0"/>
        <w:rPr>
          <w:rFonts w:ascii="Arial" w:hAnsi="Arial" w:cs="Arial"/>
          <w:sz w:val="22"/>
          <w:szCs w:val="22"/>
        </w:rPr>
      </w:pPr>
      <w:r w:rsidRPr="00B37381">
        <w:rPr>
          <w:rFonts w:ascii="Arial" w:hAnsi="Arial" w:cs="Arial"/>
          <w:sz w:val="22"/>
          <w:szCs w:val="22"/>
        </w:rPr>
        <w:t xml:space="preserve">All volunteers will be covered by </w:t>
      </w:r>
      <w:r>
        <w:rPr>
          <w:rFonts w:ascii="Arial" w:hAnsi="Arial" w:cs="Arial"/>
          <w:sz w:val="22"/>
          <w:szCs w:val="22"/>
        </w:rPr>
        <w:t>WUCC’s</w:t>
      </w:r>
      <w:r w:rsidRPr="00B37381">
        <w:rPr>
          <w:rFonts w:ascii="Arial" w:hAnsi="Arial" w:cs="Arial"/>
          <w:sz w:val="22"/>
          <w:szCs w:val="22"/>
        </w:rPr>
        <w:t xml:space="preserve"> liability insurance policy whilst they are engaged in any voluntary work on </w:t>
      </w:r>
      <w:r>
        <w:rPr>
          <w:rFonts w:ascii="Arial" w:hAnsi="Arial" w:cs="Arial"/>
          <w:sz w:val="22"/>
          <w:szCs w:val="22"/>
        </w:rPr>
        <w:t xml:space="preserve">our </w:t>
      </w:r>
      <w:r w:rsidR="00C56B53">
        <w:rPr>
          <w:rFonts w:ascii="Arial" w:hAnsi="Arial" w:cs="Arial"/>
          <w:sz w:val="22"/>
          <w:szCs w:val="22"/>
        </w:rPr>
        <w:t>behalf.</w:t>
      </w:r>
      <w:r w:rsidRPr="00B37381">
        <w:rPr>
          <w:rFonts w:ascii="Arial" w:hAnsi="Arial" w:cs="Arial"/>
          <w:sz w:val="22"/>
          <w:szCs w:val="22"/>
        </w:rPr>
        <w:t xml:space="preserve">  </w:t>
      </w:r>
    </w:p>
    <w:p w14:paraId="25BF9BA2" w14:textId="77777777" w:rsidR="00B37381" w:rsidRDefault="00B37381" w:rsidP="00B37381">
      <w:pPr>
        <w:autoSpaceDE w:val="0"/>
        <w:autoSpaceDN w:val="0"/>
        <w:adjustRightInd w:val="0"/>
        <w:rPr>
          <w:rFonts w:ascii="Arial" w:hAnsi="Arial" w:cs="Arial"/>
          <w:sz w:val="22"/>
          <w:szCs w:val="22"/>
        </w:rPr>
      </w:pPr>
    </w:p>
    <w:p w14:paraId="4F6A3044" w14:textId="113D311F" w:rsidR="00B37381" w:rsidRDefault="480CFC83" w:rsidP="480CFC83">
      <w:pPr>
        <w:pStyle w:val="ListParagraph"/>
        <w:numPr>
          <w:ilvl w:val="0"/>
          <w:numId w:val="3"/>
        </w:numPr>
        <w:autoSpaceDE w:val="0"/>
        <w:autoSpaceDN w:val="0"/>
        <w:adjustRightInd w:val="0"/>
        <w:rPr>
          <w:rFonts w:ascii="Arial" w:eastAsia="Arial" w:hAnsi="Arial" w:cs="Arial"/>
          <w:sz w:val="22"/>
          <w:szCs w:val="22"/>
        </w:rPr>
      </w:pPr>
      <w:r w:rsidRPr="480CFC83">
        <w:rPr>
          <w:rFonts w:ascii="Arial" w:eastAsia="Arial" w:hAnsi="Arial" w:cs="Arial"/>
          <w:b/>
          <w:bCs/>
          <w:sz w:val="22"/>
          <w:szCs w:val="22"/>
        </w:rPr>
        <w:t>CONFIDENTIALITY</w:t>
      </w:r>
    </w:p>
    <w:p w14:paraId="79E6067E" w14:textId="56C50396" w:rsidR="00B37381" w:rsidRDefault="06722F1E" w:rsidP="00B37381">
      <w:pPr>
        <w:autoSpaceDE w:val="0"/>
        <w:autoSpaceDN w:val="0"/>
        <w:adjustRightInd w:val="0"/>
        <w:rPr>
          <w:rFonts w:ascii="Arial" w:hAnsi="Arial" w:cs="Arial"/>
          <w:sz w:val="22"/>
          <w:szCs w:val="22"/>
        </w:rPr>
      </w:pPr>
      <w:r w:rsidRPr="06722F1E">
        <w:rPr>
          <w:rFonts w:ascii="Arial" w:eastAsia="Arial" w:hAnsi="Arial" w:cs="Arial"/>
          <w:sz w:val="22"/>
          <w:szCs w:val="22"/>
        </w:rPr>
        <w:t xml:space="preserve">All volunteers will be bound by the same confidentiality requirements as paid staff. This is set out in the Volunteer Agreement and in the Confidentiality Policy.  </w:t>
      </w:r>
    </w:p>
    <w:p w14:paraId="04D3522D" w14:textId="77777777" w:rsidR="00B37381" w:rsidRDefault="00B37381" w:rsidP="00B37381">
      <w:pPr>
        <w:autoSpaceDE w:val="0"/>
        <w:autoSpaceDN w:val="0"/>
        <w:adjustRightInd w:val="0"/>
        <w:rPr>
          <w:rFonts w:ascii="Arial" w:hAnsi="Arial" w:cs="Arial"/>
          <w:sz w:val="22"/>
          <w:szCs w:val="22"/>
        </w:rPr>
      </w:pPr>
    </w:p>
    <w:p w14:paraId="25031543" w14:textId="2CE0BA08" w:rsidR="00B37381" w:rsidRPr="00B37381" w:rsidRDefault="480CFC83" w:rsidP="480CFC83">
      <w:pPr>
        <w:pStyle w:val="ListParagraph"/>
        <w:numPr>
          <w:ilvl w:val="0"/>
          <w:numId w:val="3"/>
        </w:numPr>
        <w:autoSpaceDE w:val="0"/>
        <w:autoSpaceDN w:val="0"/>
        <w:adjustRightInd w:val="0"/>
        <w:rPr>
          <w:rFonts w:ascii="Arial" w:eastAsia="Arial" w:hAnsi="Arial" w:cs="Arial"/>
          <w:b/>
          <w:bCs/>
          <w:sz w:val="22"/>
          <w:szCs w:val="22"/>
        </w:rPr>
      </w:pPr>
      <w:r w:rsidRPr="480CFC83">
        <w:rPr>
          <w:rFonts w:ascii="Arial" w:eastAsia="Arial" w:hAnsi="Arial" w:cs="Arial"/>
          <w:b/>
          <w:bCs/>
          <w:sz w:val="22"/>
          <w:szCs w:val="22"/>
        </w:rPr>
        <w:t>NOTICE</w:t>
      </w:r>
    </w:p>
    <w:p w14:paraId="0C02318A" w14:textId="5E0D9AAD" w:rsidR="00902A85" w:rsidRPr="009A3D99" w:rsidRDefault="00B37381" w:rsidP="009A3D99">
      <w:pPr>
        <w:autoSpaceDE w:val="0"/>
        <w:autoSpaceDN w:val="0"/>
        <w:adjustRightInd w:val="0"/>
        <w:rPr>
          <w:rFonts w:ascii="Arial" w:hAnsi="Arial" w:cs="Arial"/>
          <w:sz w:val="22"/>
          <w:szCs w:val="22"/>
        </w:rPr>
      </w:pPr>
      <w:r>
        <w:rPr>
          <w:rFonts w:ascii="Arial" w:hAnsi="Arial" w:cs="Arial"/>
          <w:sz w:val="22"/>
          <w:szCs w:val="22"/>
        </w:rPr>
        <w:t>WUCC</w:t>
      </w:r>
      <w:r w:rsidRPr="00B37381">
        <w:rPr>
          <w:rFonts w:ascii="Arial" w:hAnsi="Arial" w:cs="Arial"/>
          <w:sz w:val="22"/>
          <w:szCs w:val="22"/>
        </w:rPr>
        <w:t xml:space="preserve"> is not required to give a volunteer formal notice of the ending of a volunteering opportunity or position, but will always endeavour to let a volunteer know as soon as possible if an opportunity is ending. Likewise, volunteers do not have to give formal notice of ending a volunteering role or placement, but should endeavour to l</w:t>
      </w:r>
      <w:r>
        <w:rPr>
          <w:rFonts w:ascii="Arial" w:hAnsi="Arial" w:cs="Arial"/>
          <w:sz w:val="22"/>
          <w:szCs w:val="22"/>
        </w:rPr>
        <w:t xml:space="preserve">et </w:t>
      </w:r>
      <w:r w:rsidRPr="00B37381">
        <w:rPr>
          <w:rFonts w:ascii="Arial" w:hAnsi="Arial" w:cs="Arial"/>
          <w:sz w:val="22"/>
          <w:szCs w:val="22"/>
        </w:rPr>
        <w:t xml:space="preserve">us know as soon as possible if they decide to end such a role.  </w:t>
      </w:r>
    </w:p>
    <w:sectPr w:rsidR="00902A85" w:rsidRPr="009A3D99" w:rsidSect="00FB4CCF">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18B0" w14:textId="77777777" w:rsidR="00BD6850" w:rsidRPr="00A40B16" w:rsidRDefault="00BD6850" w:rsidP="00A40B16">
      <w:pPr>
        <w:pStyle w:val="Default"/>
        <w:rPr>
          <w:rFonts w:ascii="Times New Roman" w:hAnsi="Times New Roman" w:cs="Times New Roman"/>
          <w:color w:val="auto"/>
          <w:lang w:eastAsia="en-US"/>
        </w:rPr>
      </w:pPr>
      <w:r>
        <w:separator/>
      </w:r>
    </w:p>
  </w:endnote>
  <w:endnote w:type="continuationSeparator" w:id="0">
    <w:p w14:paraId="228CD086" w14:textId="77777777" w:rsidR="00BD6850" w:rsidRPr="00A40B16" w:rsidRDefault="00BD6850" w:rsidP="00A40B16">
      <w:pPr>
        <w:pStyle w:val="Default"/>
        <w:rPr>
          <w:rFonts w:ascii="Times New Roman" w:hAnsi="Times New Roman" w:cs="Times New Roman"/>
          <w:color w:val="auto"/>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COEBH+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Omega">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0139484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958B40F" w14:textId="77777777" w:rsidR="00902A85" w:rsidRPr="00EB0137" w:rsidRDefault="00902A85" w:rsidP="00EB0137">
            <w:pPr>
              <w:pStyle w:val="Footer"/>
              <w:jc w:val="center"/>
              <w:rPr>
                <w:rFonts w:ascii="Arial" w:hAnsi="Arial" w:cs="Arial"/>
                <w:sz w:val="20"/>
                <w:szCs w:val="20"/>
              </w:rPr>
            </w:pPr>
            <w:r w:rsidRPr="00EB0137">
              <w:rPr>
                <w:rFonts w:ascii="Arial" w:hAnsi="Arial" w:cs="Arial"/>
                <w:sz w:val="20"/>
                <w:szCs w:val="20"/>
              </w:rPr>
              <w:t xml:space="preserve">Page </w:t>
            </w:r>
            <w:r w:rsidRPr="00EB0137">
              <w:rPr>
                <w:rFonts w:ascii="Arial" w:hAnsi="Arial" w:cs="Arial"/>
                <w:b/>
                <w:bCs/>
                <w:sz w:val="20"/>
                <w:szCs w:val="20"/>
              </w:rPr>
              <w:fldChar w:fldCharType="begin"/>
            </w:r>
            <w:r w:rsidRPr="00EB0137">
              <w:rPr>
                <w:rFonts w:ascii="Arial" w:hAnsi="Arial" w:cs="Arial"/>
                <w:b/>
                <w:bCs/>
                <w:sz w:val="20"/>
                <w:szCs w:val="20"/>
              </w:rPr>
              <w:instrText xml:space="preserve"> PAGE </w:instrText>
            </w:r>
            <w:r w:rsidRPr="00EB0137">
              <w:rPr>
                <w:rFonts w:ascii="Arial" w:hAnsi="Arial" w:cs="Arial"/>
                <w:b/>
                <w:bCs/>
                <w:sz w:val="20"/>
                <w:szCs w:val="20"/>
              </w:rPr>
              <w:fldChar w:fldCharType="separate"/>
            </w:r>
            <w:r w:rsidR="00FB4CCF">
              <w:rPr>
                <w:rFonts w:ascii="Arial" w:hAnsi="Arial" w:cs="Arial"/>
                <w:b/>
                <w:bCs/>
                <w:noProof/>
                <w:sz w:val="20"/>
                <w:szCs w:val="20"/>
              </w:rPr>
              <w:t>2</w:t>
            </w:r>
            <w:r w:rsidRPr="00EB0137">
              <w:rPr>
                <w:rFonts w:ascii="Arial" w:hAnsi="Arial" w:cs="Arial"/>
                <w:b/>
                <w:bCs/>
                <w:sz w:val="20"/>
                <w:szCs w:val="20"/>
              </w:rPr>
              <w:fldChar w:fldCharType="end"/>
            </w:r>
            <w:r w:rsidRPr="00EB0137">
              <w:rPr>
                <w:rFonts w:ascii="Arial" w:hAnsi="Arial" w:cs="Arial"/>
                <w:sz w:val="20"/>
                <w:szCs w:val="20"/>
              </w:rPr>
              <w:t xml:space="preserve"> of </w:t>
            </w:r>
            <w:r w:rsidRPr="00EB0137">
              <w:rPr>
                <w:rFonts w:ascii="Arial" w:hAnsi="Arial" w:cs="Arial"/>
                <w:b/>
                <w:bCs/>
                <w:sz w:val="20"/>
                <w:szCs w:val="20"/>
              </w:rPr>
              <w:fldChar w:fldCharType="begin"/>
            </w:r>
            <w:r w:rsidRPr="00EB0137">
              <w:rPr>
                <w:rFonts w:ascii="Arial" w:hAnsi="Arial" w:cs="Arial"/>
                <w:b/>
                <w:bCs/>
                <w:sz w:val="20"/>
                <w:szCs w:val="20"/>
              </w:rPr>
              <w:instrText xml:space="preserve"> NUMPAGES  </w:instrText>
            </w:r>
            <w:r w:rsidRPr="00EB0137">
              <w:rPr>
                <w:rFonts w:ascii="Arial" w:hAnsi="Arial" w:cs="Arial"/>
                <w:b/>
                <w:bCs/>
                <w:sz w:val="20"/>
                <w:szCs w:val="20"/>
              </w:rPr>
              <w:fldChar w:fldCharType="separate"/>
            </w:r>
            <w:r w:rsidR="00FB4CCF">
              <w:rPr>
                <w:rFonts w:ascii="Arial" w:hAnsi="Arial" w:cs="Arial"/>
                <w:b/>
                <w:bCs/>
                <w:noProof/>
                <w:sz w:val="20"/>
                <w:szCs w:val="20"/>
              </w:rPr>
              <w:t>2</w:t>
            </w:r>
            <w:r w:rsidRPr="00EB013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D141" w14:textId="77777777" w:rsidR="00BD6850" w:rsidRPr="00A40B16" w:rsidRDefault="00BD6850" w:rsidP="00A40B16">
      <w:pPr>
        <w:pStyle w:val="Default"/>
        <w:rPr>
          <w:rFonts w:ascii="Times New Roman" w:hAnsi="Times New Roman" w:cs="Times New Roman"/>
          <w:color w:val="auto"/>
          <w:lang w:eastAsia="en-US"/>
        </w:rPr>
      </w:pPr>
      <w:r>
        <w:separator/>
      </w:r>
    </w:p>
  </w:footnote>
  <w:footnote w:type="continuationSeparator" w:id="0">
    <w:p w14:paraId="18A48C49" w14:textId="77777777" w:rsidR="00BD6850" w:rsidRPr="00A40B16" w:rsidRDefault="00BD6850" w:rsidP="00A40B16">
      <w:pPr>
        <w:pStyle w:val="Default"/>
        <w:rPr>
          <w:rFonts w:ascii="Times New Roman" w:hAnsi="Times New Roman" w:cs="Times New Roman"/>
          <w:color w:val="auto"/>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3"/>
    <w:lvl w:ilvl="0">
      <w:numFmt w:val="bullet"/>
      <w:lvlText w:val=""/>
      <w:lvlJc w:val="left"/>
      <w:pPr>
        <w:tabs>
          <w:tab w:val="num" w:pos="645"/>
        </w:tabs>
        <w:ind w:left="645" w:hanging="360"/>
      </w:pPr>
      <w:rPr>
        <w:rFonts w:ascii="Symbol" w:hAnsi="Symbol" w:cs="Symbol"/>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0000002"/>
    <w:multiLevelType w:val="multilevel"/>
    <w:tmpl w:val="00000002"/>
    <w:name w:val="RTF_Num 7"/>
    <w:lvl w:ilvl="0">
      <w:start w:val="1"/>
      <w:numFmt w:val="decimal"/>
      <w:lvlText w:val="%1."/>
      <w:lvlJc w:val="left"/>
      <w:pPr>
        <w:tabs>
          <w:tab w:val="num" w:pos="2160"/>
        </w:tabs>
        <w:ind w:left="2160" w:hanging="1440"/>
      </w:pPr>
      <w:rPr>
        <w:rFonts w:ascii="Times New Roman" w:eastAsia="Times New Roman" w:hAnsi="Times New Roman" w:cs="Times New Roman"/>
      </w:rPr>
    </w:lvl>
    <w:lvl w:ilvl="1">
      <w:numFmt w:val="bullet"/>
      <w:lvlText w:val=""/>
      <w:lvlJc w:val="left"/>
      <w:pPr>
        <w:tabs>
          <w:tab w:val="num" w:pos="1800"/>
        </w:tabs>
        <w:ind w:left="1800" w:hanging="360"/>
      </w:pPr>
      <w:rPr>
        <w:rFonts w:ascii="Symbol" w:hAnsi="Symbol" w:cs="Symbol"/>
      </w:rPr>
    </w:lvl>
    <w:lvl w:ilvl="2">
      <w:start w:val="1"/>
      <w:numFmt w:val="lowerRoman"/>
      <w:lvlText w:val="%3."/>
      <w:lvlJc w:val="left"/>
      <w:pPr>
        <w:tabs>
          <w:tab w:val="num" w:pos="2520"/>
        </w:tabs>
        <w:ind w:left="2520" w:firstLine="0"/>
      </w:pPr>
      <w:rPr>
        <w:rFonts w:ascii="Times New Roman" w:eastAsia="Times New Roman" w:hAnsi="Times New Roman"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ascii="Times New Roman" w:eastAsia="Times New Roman" w:hAnsi="Times New Roman" w:cs="Times New Roman"/>
      </w:rPr>
    </w:lvl>
    <w:lvl w:ilvl="5">
      <w:start w:val="1"/>
      <w:numFmt w:val="lowerRoman"/>
      <w:lvlText w:val="%6."/>
      <w:lvlJc w:val="left"/>
      <w:pPr>
        <w:tabs>
          <w:tab w:val="num" w:pos="4680"/>
        </w:tabs>
        <w:ind w:left="4680" w:firstLine="0"/>
      </w:pPr>
      <w:rPr>
        <w:rFonts w:ascii="Times New Roman" w:eastAsia="Times New Roman" w:hAnsi="Times New Roman" w:cs="Times New Roman"/>
      </w:rPr>
    </w:lvl>
    <w:lvl w:ilvl="6">
      <w:start w:val="1"/>
      <w:numFmt w:val="decimal"/>
      <w:lvlText w:val="%7."/>
      <w:lvlJc w:val="left"/>
      <w:pPr>
        <w:tabs>
          <w:tab w:val="num" w:pos="5400"/>
        </w:tabs>
        <w:ind w:left="5400" w:hanging="360"/>
      </w:pPr>
      <w:rPr>
        <w:rFonts w:ascii="Times New Roman" w:eastAsia="Times New Roman" w:hAnsi="Times New Roman" w:cs="Times New Roman"/>
      </w:rPr>
    </w:lvl>
    <w:lvl w:ilvl="7">
      <w:start w:val="1"/>
      <w:numFmt w:val="lowerLetter"/>
      <w:lvlText w:val="%8."/>
      <w:lvlJc w:val="left"/>
      <w:pPr>
        <w:tabs>
          <w:tab w:val="num" w:pos="6120"/>
        </w:tabs>
        <w:ind w:left="6120" w:hanging="360"/>
      </w:pPr>
      <w:rPr>
        <w:rFonts w:ascii="Times New Roman" w:eastAsia="Times New Roman" w:hAnsi="Times New Roman" w:cs="Times New Roman"/>
      </w:rPr>
    </w:lvl>
    <w:lvl w:ilvl="8">
      <w:start w:val="1"/>
      <w:numFmt w:val="lowerRoman"/>
      <w:lvlText w:val="%9."/>
      <w:lvlJc w:val="left"/>
      <w:pPr>
        <w:tabs>
          <w:tab w:val="num" w:pos="6840"/>
        </w:tabs>
        <w:ind w:left="6840" w:firstLine="0"/>
      </w:pPr>
      <w:rPr>
        <w:rFonts w:ascii="Times New Roman" w:eastAsia="Times New Roman" w:hAnsi="Times New Roman" w:cs="Times New Roman"/>
      </w:rPr>
    </w:lvl>
  </w:abstractNum>
  <w:abstractNum w:abstractNumId="2" w15:restartNumberingAfterBreak="0">
    <w:nsid w:val="0A7552B2"/>
    <w:multiLevelType w:val="hybridMultilevel"/>
    <w:tmpl w:val="678CEA3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D732E58"/>
    <w:multiLevelType w:val="hybridMultilevel"/>
    <w:tmpl w:val="54FCAF3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A62C7"/>
    <w:multiLevelType w:val="hybridMultilevel"/>
    <w:tmpl w:val="93D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19D7"/>
    <w:multiLevelType w:val="hybridMultilevel"/>
    <w:tmpl w:val="54FCAF3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41904"/>
    <w:multiLevelType w:val="hybridMultilevel"/>
    <w:tmpl w:val="AF2A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2E05"/>
    <w:multiLevelType w:val="hybridMultilevel"/>
    <w:tmpl w:val="85AC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0EBC"/>
    <w:multiLevelType w:val="hybridMultilevel"/>
    <w:tmpl w:val="FD7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B74EF"/>
    <w:multiLevelType w:val="hybridMultilevel"/>
    <w:tmpl w:val="29FC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34164"/>
    <w:multiLevelType w:val="hybridMultilevel"/>
    <w:tmpl w:val="D1C0508A"/>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93D0E"/>
    <w:multiLevelType w:val="hybridMultilevel"/>
    <w:tmpl w:val="193A1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552A52"/>
    <w:multiLevelType w:val="hybridMultilevel"/>
    <w:tmpl w:val="9ED8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6E5F92"/>
    <w:multiLevelType w:val="hybridMultilevel"/>
    <w:tmpl w:val="6C1A8F4C"/>
    <w:lvl w:ilvl="0" w:tplc="049C160E">
      <w:start w:val="1"/>
      <w:numFmt w:val="bullet"/>
      <w:pStyle w:val="bullets"/>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843C30"/>
    <w:multiLevelType w:val="hybridMultilevel"/>
    <w:tmpl w:val="78967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73EF9"/>
    <w:multiLevelType w:val="hybridMultilevel"/>
    <w:tmpl w:val="310AA166"/>
    <w:lvl w:ilvl="0" w:tplc="0809000F">
      <w:start w:val="1"/>
      <w:numFmt w:val="decimal"/>
      <w:lvlText w:val="%1."/>
      <w:lvlJc w:val="left"/>
      <w:pPr>
        <w:ind w:left="720" w:hanging="360"/>
      </w:pPr>
      <w:rPr>
        <w:rFonts w:hint="default"/>
      </w:rPr>
    </w:lvl>
    <w:lvl w:ilvl="1" w:tplc="4BBE3DFA">
      <w:start w:val="5"/>
      <w:numFmt w:val="bullet"/>
      <w:lvlText w:val=""/>
      <w:lvlJc w:val="left"/>
      <w:pPr>
        <w:ind w:left="1440" w:hanging="360"/>
      </w:pPr>
      <w:rPr>
        <w:rFonts w:ascii="Arial" w:eastAsia="Times New Roman" w:hAnsi="Arial" w:cs="Ari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23517"/>
    <w:multiLevelType w:val="hybridMultilevel"/>
    <w:tmpl w:val="EC8068AE"/>
    <w:lvl w:ilvl="0" w:tplc="75AA9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A66BB"/>
    <w:multiLevelType w:val="hybridMultilevel"/>
    <w:tmpl w:val="B8D4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4C47B4"/>
    <w:multiLevelType w:val="hybridMultilevel"/>
    <w:tmpl w:val="2D4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539CD"/>
    <w:multiLevelType w:val="hybridMultilevel"/>
    <w:tmpl w:val="6BD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03C21"/>
    <w:multiLevelType w:val="hybridMultilevel"/>
    <w:tmpl w:val="310AA166"/>
    <w:lvl w:ilvl="0" w:tplc="0809000F">
      <w:start w:val="1"/>
      <w:numFmt w:val="decimal"/>
      <w:lvlText w:val="%1."/>
      <w:lvlJc w:val="left"/>
      <w:pPr>
        <w:ind w:left="720" w:hanging="360"/>
      </w:pPr>
      <w:rPr>
        <w:rFonts w:hint="default"/>
      </w:rPr>
    </w:lvl>
    <w:lvl w:ilvl="1" w:tplc="4BBE3DFA">
      <w:start w:val="5"/>
      <w:numFmt w:val="bullet"/>
      <w:lvlText w:val=""/>
      <w:lvlJc w:val="left"/>
      <w:pPr>
        <w:ind w:left="1440" w:hanging="360"/>
      </w:pPr>
      <w:rPr>
        <w:rFonts w:ascii="Arial" w:eastAsia="Times New Roman" w:hAnsi="Arial" w:cs="Ari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74DC1"/>
    <w:multiLevelType w:val="hybridMultilevel"/>
    <w:tmpl w:val="310AA166"/>
    <w:lvl w:ilvl="0" w:tplc="0809000F">
      <w:start w:val="1"/>
      <w:numFmt w:val="decimal"/>
      <w:lvlText w:val="%1."/>
      <w:lvlJc w:val="left"/>
      <w:pPr>
        <w:ind w:left="720" w:hanging="360"/>
      </w:pPr>
      <w:rPr>
        <w:rFonts w:hint="default"/>
      </w:rPr>
    </w:lvl>
    <w:lvl w:ilvl="1" w:tplc="4BBE3DFA">
      <w:start w:val="5"/>
      <w:numFmt w:val="bullet"/>
      <w:lvlText w:val=""/>
      <w:lvlJc w:val="left"/>
      <w:pPr>
        <w:ind w:left="1440" w:hanging="360"/>
      </w:pPr>
      <w:rPr>
        <w:rFonts w:ascii="Arial" w:eastAsia="Times New Roman" w:hAnsi="Arial" w:cs="Ari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F2586"/>
    <w:multiLevelType w:val="hybridMultilevel"/>
    <w:tmpl w:val="310AA166"/>
    <w:lvl w:ilvl="0" w:tplc="0809000F">
      <w:start w:val="1"/>
      <w:numFmt w:val="decimal"/>
      <w:lvlText w:val="%1."/>
      <w:lvlJc w:val="left"/>
      <w:pPr>
        <w:ind w:left="720" w:hanging="360"/>
      </w:pPr>
      <w:rPr>
        <w:rFonts w:hint="default"/>
      </w:rPr>
    </w:lvl>
    <w:lvl w:ilvl="1" w:tplc="4BBE3DFA">
      <w:start w:val="5"/>
      <w:numFmt w:val="bullet"/>
      <w:lvlText w:val=""/>
      <w:lvlJc w:val="left"/>
      <w:pPr>
        <w:ind w:left="1440" w:hanging="360"/>
      </w:pPr>
      <w:rPr>
        <w:rFonts w:ascii="Arial" w:eastAsia="Times New Roman" w:hAnsi="Arial" w:cs="Ari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85CE8"/>
    <w:multiLevelType w:val="hybridMultilevel"/>
    <w:tmpl w:val="EC24A6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Recommendation"/>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6FB503B"/>
    <w:multiLevelType w:val="multilevel"/>
    <w:tmpl w:val="4E10147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8418D1"/>
    <w:multiLevelType w:val="hybridMultilevel"/>
    <w:tmpl w:val="A2E265C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6A6EE1"/>
    <w:multiLevelType w:val="hybridMultilevel"/>
    <w:tmpl w:val="FBE6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25"/>
  </w:num>
  <w:num w:numId="5">
    <w:abstractNumId w:val="9"/>
  </w:num>
  <w:num w:numId="6">
    <w:abstractNumId w:val="18"/>
  </w:num>
  <w:num w:numId="7">
    <w:abstractNumId w:val="17"/>
  </w:num>
  <w:num w:numId="8">
    <w:abstractNumId w:val="26"/>
  </w:num>
  <w:num w:numId="9">
    <w:abstractNumId w:val="7"/>
  </w:num>
  <w:num w:numId="10">
    <w:abstractNumId w:val="19"/>
  </w:num>
  <w:num w:numId="11">
    <w:abstractNumId w:val="24"/>
  </w:num>
  <w:num w:numId="12">
    <w:abstractNumId w:val="2"/>
  </w:num>
  <w:num w:numId="13">
    <w:abstractNumId w:val="12"/>
  </w:num>
  <w:num w:numId="14">
    <w:abstractNumId w:val="11"/>
  </w:num>
  <w:num w:numId="15">
    <w:abstractNumId w:val="6"/>
  </w:num>
  <w:num w:numId="16">
    <w:abstractNumId w:val="10"/>
  </w:num>
  <w:num w:numId="17">
    <w:abstractNumId w:val="3"/>
  </w:num>
  <w:num w:numId="18">
    <w:abstractNumId w:val="14"/>
  </w:num>
  <w:num w:numId="19">
    <w:abstractNumId w:val="4"/>
  </w:num>
  <w:num w:numId="20">
    <w:abstractNumId w:val="5"/>
  </w:num>
  <w:num w:numId="21">
    <w:abstractNumId w:val="8"/>
  </w:num>
  <w:num w:numId="22">
    <w:abstractNumId w:val="16"/>
  </w:num>
  <w:num w:numId="23">
    <w:abstractNumId w:val="15"/>
  </w:num>
  <w:num w:numId="24">
    <w:abstractNumId w:val="20"/>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tzAxMjGyNLMwMDRU0lEKTi0uzszPAykwrAUADbwHJCwAAAA="/>
  </w:docVars>
  <w:rsids>
    <w:rsidRoot w:val="00FC1203"/>
    <w:rsid w:val="000022ED"/>
    <w:rsid w:val="00003DC3"/>
    <w:rsid w:val="0000479E"/>
    <w:rsid w:val="00007139"/>
    <w:rsid w:val="00010DEE"/>
    <w:rsid w:val="000140C4"/>
    <w:rsid w:val="00020E9B"/>
    <w:rsid w:val="00032009"/>
    <w:rsid w:val="0004270F"/>
    <w:rsid w:val="00045256"/>
    <w:rsid w:val="00045CAD"/>
    <w:rsid w:val="00052783"/>
    <w:rsid w:val="00065F3D"/>
    <w:rsid w:val="000776A0"/>
    <w:rsid w:val="000803DB"/>
    <w:rsid w:val="00080EA7"/>
    <w:rsid w:val="000817BB"/>
    <w:rsid w:val="0008754E"/>
    <w:rsid w:val="00090F5C"/>
    <w:rsid w:val="000A03DB"/>
    <w:rsid w:val="000A20A2"/>
    <w:rsid w:val="000B1A76"/>
    <w:rsid w:val="000B53A7"/>
    <w:rsid w:val="000B7535"/>
    <w:rsid w:val="000C0618"/>
    <w:rsid w:val="000C31F2"/>
    <w:rsid w:val="000C6451"/>
    <w:rsid w:val="000E43AA"/>
    <w:rsid w:val="000E4F62"/>
    <w:rsid w:val="000E586F"/>
    <w:rsid w:val="000E5BF2"/>
    <w:rsid w:val="000F504E"/>
    <w:rsid w:val="001030BD"/>
    <w:rsid w:val="00122335"/>
    <w:rsid w:val="001223BB"/>
    <w:rsid w:val="00122B37"/>
    <w:rsid w:val="001276FC"/>
    <w:rsid w:val="001330C2"/>
    <w:rsid w:val="0014295E"/>
    <w:rsid w:val="0014404E"/>
    <w:rsid w:val="00146BD7"/>
    <w:rsid w:val="00146E3A"/>
    <w:rsid w:val="0015253D"/>
    <w:rsid w:val="00153658"/>
    <w:rsid w:val="0015462A"/>
    <w:rsid w:val="001629ED"/>
    <w:rsid w:val="001721EC"/>
    <w:rsid w:val="001737AD"/>
    <w:rsid w:val="0017679E"/>
    <w:rsid w:val="00182C13"/>
    <w:rsid w:val="00184863"/>
    <w:rsid w:val="00185D79"/>
    <w:rsid w:val="00191F0D"/>
    <w:rsid w:val="00196A23"/>
    <w:rsid w:val="0019716A"/>
    <w:rsid w:val="001A2464"/>
    <w:rsid w:val="001D2BF4"/>
    <w:rsid w:val="001E42BE"/>
    <w:rsid w:val="001E594A"/>
    <w:rsid w:val="001E7179"/>
    <w:rsid w:val="001F6FAD"/>
    <w:rsid w:val="00202C9A"/>
    <w:rsid w:val="002031C4"/>
    <w:rsid w:val="00203D18"/>
    <w:rsid w:val="00211A62"/>
    <w:rsid w:val="002248B6"/>
    <w:rsid w:val="00247C9E"/>
    <w:rsid w:val="00247FAA"/>
    <w:rsid w:val="00255A63"/>
    <w:rsid w:val="002560C5"/>
    <w:rsid w:val="002601F4"/>
    <w:rsid w:val="002673E0"/>
    <w:rsid w:val="00267457"/>
    <w:rsid w:val="00271955"/>
    <w:rsid w:val="00276A41"/>
    <w:rsid w:val="002901F3"/>
    <w:rsid w:val="00290B63"/>
    <w:rsid w:val="00290CC2"/>
    <w:rsid w:val="002C00A7"/>
    <w:rsid w:val="002C27D7"/>
    <w:rsid w:val="002D1ECE"/>
    <w:rsid w:val="002D5B64"/>
    <w:rsid w:val="002E0D3E"/>
    <w:rsid w:val="002E564E"/>
    <w:rsid w:val="00305CC5"/>
    <w:rsid w:val="003128BC"/>
    <w:rsid w:val="00313742"/>
    <w:rsid w:val="00313FAA"/>
    <w:rsid w:val="00314220"/>
    <w:rsid w:val="00315E44"/>
    <w:rsid w:val="00321BC6"/>
    <w:rsid w:val="00336880"/>
    <w:rsid w:val="00341C1F"/>
    <w:rsid w:val="00346BD2"/>
    <w:rsid w:val="003503BE"/>
    <w:rsid w:val="003528ED"/>
    <w:rsid w:val="003629C7"/>
    <w:rsid w:val="003646D6"/>
    <w:rsid w:val="003670B7"/>
    <w:rsid w:val="0036752B"/>
    <w:rsid w:val="00373F3B"/>
    <w:rsid w:val="0039495A"/>
    <w:rsid w:val="003B6014"/>
    <w:rsid w:val="003B6399"/>
    <w:rsid w:val="003B6B11"/>
    <w:rsid w:val="003C4447"/>
    <w:rsid w:val="003C79B5"/>
    <w:rsid w:val="003D74FC"/>
    <w:rsid w:val="003E3BFA"/>
    <w:rsid w:val="003F046E"/>
    <w:rsid w:val="003F37F1"/>
    <w:rsid w:val="003F500C"/>
    <w:rsid w:val="003F581C"/>
    <w:rsid w:val="003F6F6C"/>
    <w:rsid w:val="004069D3"/>
    <w:rsid w:val="0041304F"/>
    <w:rsid w:val="004135BF"/>
    <w:rsid w:val="0041786F"/>
    <w:rsid w:val="00436EE4"/>
    <w:rsid w:val="004408D5"/>
    <w:rsid w:val="00440BDC"/>
    <w:rsid w:val="00442D2B"/>
    <w:rsid w:val="00445671"/>
    <w:rsid w:val="0046238F"/>
    <w:rsid w:val="00467571"/>
    <w:rsid w:val="00467840"/>
    <w:rsid w:val="0048226F"/>
    <w:rsid w:val="00484B15"/>
    <w:rsid w:val="004907A9"/>
    <w:rsid w:val="00490B72"/>
    <w:rsid w:val="004A6059"/>
    <w:rsid w:val="004A7CCD"/>
    <w:rsid w:val="004B60F9"/>
    <w:rsid w:val="004C10EF"/>
    <w:rsid w:val="004C5263"/>
    <w:rsid w:val="004D75EF"/>
    <w:rsid w:val="004E6614"/>
    <w:rsid w:val="004E7CE6"/>
    <w:rsid w:val="004F2550"/>
    <w:rsid w:val="004F2CBB"/>
    <w:rsid w:val="004F74A1"/>
    <w:rsid w:val="00503DFF"/>
    <w:rsid w:val="00507EF4"/>
    <w:rsid w:val="00516006"/>
    <w:rsid w:val="0052121B"/>
    <w:rsid w:val="0052407F"/>
    <w:rsid w:val="005257CC"/>
    <w:rsid w:val="00527124"/>
    <w:rsid w:val="00530B35"/>
    <w:rsid w:val="00533208"/>
    <w:rsid w:val="005456D7"/>
    <w:rsid w:val="00545A7A"/>
    <w:rsid w:val="00552565"/>
    <w:rsid w:val="00555716"/>
    <w:rsid w:val="00556090"/>
    <w:rsid w:val="00557D92"/>
    <w:rsid w:val="00562183"/>
    <w:rsid w:val="005631A1"/>
    <w:rsid w:val="00572E2A"/>
    <w:rsid w:val="00574C37"/>
    <w:rsid w:val="00574D64"/>
    <w:rsid w:val="0057740B"/>
    <w:rsid w:val="0058171E"/>
    <w:rsid w:val="005834B9"/>
    <w:rsid w:val="00583518"/>
    <w:rsid w:val="00586FD9"/>
    <w:rsid w:val="00587CFD"/>
    <w:rsid w:val="00591546"/>
    <w:rsid w:val="0059558F"/>
    <w:rsid w:val="005B75B1"/>
    <w:rsid w:val="005C24F3"/>
    <w:rsid w:val="005D17B2"/>
    <w:rsid w:val="005E1E43"/>
    <w:rsid w:val="006000BE"/>
    <w:rsid w:val="0060115A"/>
    <w:rsid w:val="00601335"/>
    <w:rsid w:val="00602A12"/>
    <w:rsid w:val="00604974"/>
    <w:rsid w:val="00611E15"/>
    <w:rsid w:val="00612A40"/>
    <w:rsid w:val="00612F1C"/>
    <w:rsid w:val="00622CF3"/>
    <w:rsid w:val="00624F82"/>
    <w:rsid w:val="00627058"/>
    <w:rsid w:val="00632DF8"/>
    <w:rsid w:val="00634757"/>
    <w:rsid w:val="00634ED8"/>
    <w:rsid w:val="0063532C"/>
    <w:rsid w:val="00641014"/>
    <w:rsid w:val="00645E53"/>
    <w:rsid w:val="006468D6"/>
    <w:rsid w:val="00656187"/>
    <w:rsid w:val="00660B9E"/>
    <w:rsid w:val="006647FB"/>
    <w:rsid w:val="006651D7"/>
    <w:rsid w:val="00666986"/>
    <w:rsid w:val="006716ED"/>
    <w:rsid w:val="006749A3"/>
    <w:rsid w:val="00674AFD"/>
    <w:rsid w:val="00683191"/>
    <w:rsid w:val="0068504B"/>
    <w:rsid w:val="006861A8"/>
    <w:rsid w:val="00691029"/>
    <w:rsid w:val="00693815"/>
    <w:rsid w:val="006A2EDE"/>
    <w:rsid w:val="006A33BC"/>
    <w:rsid w:val="006A3D40"/>
    <w:rsid w:val="006A50F6"/>
    <w:rsid w:val="006A5BD4"/>
    <w:rsid w:val="006B135C"/>
    <w:rsid w:val="006C5192"/>
    <w:rsid w:val="006C76B1"/>
    <w:rsid w:val="006D0F20"/>
    <w:rsid w:val="006D24BB"/>
    <w:rsid w:val="006D7DC6"/>
    <w:rsid w:val="006F03FB"/>
    <w:rsid w:val="006F1958"/>
    <w:rsid w:val="00700627"/>
    <w:rsid w:val="00707A6E"/>
    <w:rsid w:val="00717219"/>
    <w:rsid w:val="0072182E"/>
    <w:rsid w:val="007220C4"/>
    <w:rsid w:val="00736495"/>
    <w:rsid w:val="00736508"/>
    <w:rsid w:val="00737D80"/>
    <w:rsid w:val="00741686"/>
    <w:rsid w:val="00756317"/>
    <w:rsid w:val="00764E52"/>
    <w:rsid w:val="00764F58"/>
    <w:rsid w:val="00767F72"/>
    <w:rsid w:val="00776138"/>
    <w:rsid w:val="0077723F"/>
    <w:rsid w:val="007907B8"/>
    <w:rsid w:val="0079180F"/>
    <w:rsid w:val="0079627A"/>
    <w:rsid w:val="007A7360"/>
    <w:rsid w:val="007A7E65"/>
    <w:rsid w:val="007B0714"/>
    <w:rsid w:val="007C00EB"/>
    <w:rsid w:val="007C62F5"/>
    <w:rsid w:val="007D007F"/>
    <w:rsid w:val="007D1FB6"/>
    <w:rsid w:val="007D7DB7"/>
    <w:rsid w:val="00813909"/>
    <w:rsid w:val="00813B4D"/>
    <w:rsid w:val="0081768D"/>
    <w:rsid w:val="00817846"/>
    <w:rsid w:val="008313B7"/>
    <w:rsid w:val="008322EB"/>
    <w:rsid w:val="008327CE"/>
    <w:rsid w:val="008351A6"/>
    <w:rsid w:val="00836531"/>
    <w:rsid w:val="008461BA"/>
    <w:rsid w:val="008529EA"/>
    <w:rsid w:val="00855F1E"/>
    <w:rsid w:val="00856562"/>
    <w:rsid w:val="00857611"/>
    <w:rsid w:val="008602D9"/>
    <w:rsid w:val="00861436"/>
    <w:rsid w:val="0086253A"/>
    <w:rsid w:val="00874FFE"/>
    <w:rsid w:val="00875388"/>
    <w:rsid w:val="0088043A"/>
    <w:rsid w:val="00884FE5"/>
    <w:rsid w:val="00891E9C"/>
    <w:rsid w:val="008A7B26"/>
    <w:rsid w:val="008B4AD2"/>
    <w:rsid w:val="008B4D3B"/>
    <w:rsid w:val="008B5BD6"/>
    <w:rsid w:val="008B6A7B"/>
    <w:rsid w:val="008C0653"/>
    <w:rsid w:val="008C3123"/>
    <w:rsid w:val="008C37EE"/>
    <w:rsid w:val="008E0196"/>
    <w:rsid w:val="008E190F"/>
    <w:rsid w:val="008E4FA5"/>
    <w:rsid w:val="008E5722"/>
    <w:rsid w:val="008E7E86"/>
    <w:rsid w:val="008F1D2D"/>
    <w:rsid w:val="00900256"/>
    <w:rsid w:val="00902A85"/>
    <w:rsid w:val="009054C7"/>
    <w:rsid w:val="00907618"/>
    <w:rsid w:val="00907657"/>
    <w:rsid w:val="0091232E"/>
    <w:rsid w:val="00913D50"/>
    <w:rsid w:val="00914E59"/>
    <w:rsid w:val="009301D8"/>
    <w:rsid w:val="009305D4"/>
    <w:rsid w:val="009308A4"/>
    <w:rsid w:val="00950914"/>
    <w:rsid w:val="00957798"/>
    <w:rsid w:val="009735A4"/>
    <w:rsid w:val="00973ED4"/>
    <w:rsid w:val="00976115"/>
    <w:rsid w:val="00981E36"/>
    <w:rsid w:val="009837EF"/>
    <w:rsid w:val="00986246"/>
    <w:rsid w:val="00992763"/>
    <w:rsid w:val="009A3696"/>
    <w:rsid w:val="009A3D99"/>
    <w:rsid w:val="009B11D1"/>
    <w:rsid w:val="009B2E2D"/>
    <w:rsid w:val="009B5EE0"/>
    <w:rsid w:val="009D008A"/>
    <w:rsid w:val="009D0C16"/>
    <w:rsid w:val="009D2B0A"/>
    <w:rsid w:val="009D7549"/>
    <w:rsid w:val="009E0553"/>
    <w:rsid w:val="009E14AC"/>
    <w:rsid w:val="009E23AC"/>
    <w:rsid w:val="009E410D"/>
    <w:rsid w:val="009E7C39"/>
    <w:rsid w:val="009F01DF"/>
    <w:rsid w:val="009F70BE"/>
    <w:rsid w:val="00A003E1"/>
    <w:rsid w:val="00A010A2"/>
    <w:rsid w:val="00A13429"/>
    <w:rsid w:val="00A15491"/>
    <w:rsid w:val="00A231EB"/>
    <w:rsid w:val="00A2491B"/>
    <w:rsid w:val="00A40B16"/>
    <w:rsid w:val="00A45A71"/>
    <w:rsid w:val="00A51C73"/>
    <w:rsid w:val="00A5793C"/>
    <w:rsid w:val="00A607A9"/>
    <w:rsid w:val="00A62EFC"/>
    <w:rsid w:val="00A7184C"/>
    <w:rsid w:val="00A7520B"/>
    <w:rsid w:val="00A97603"/>
    <w:rsid w:val="00AA2C83"/>
    <w:rsid w:val="00AA4E62"/>
    <w:rsid w:val="00AA6A28"/>
    <w:rsid w:val="00AB3A4A"/>
    <w:rsid w:val="00AB6C89"/>
    <w:rsid w:val="00AB6CF1"/>
    <w:rsid w:val="00AD093E"/>
    <w:rsid w:val="00AD5B20"/>
    <w:rsid w:val="00AE269B"/>
    <w:rsid w:val="00AE4468"/>
    <w:rsid w:val="00B06011"/>
    <w:rsid w:val="00B075A9"/>
    <w:rsid w:val="00B0795C"/>
    <w:rsid w:val="00B113D4"/>
    <w:rsid w:val="00B16A6F"/>
    <w:rsid w:val="00B16E4F"/>
    <w:rsid w:val="00B176FD"/>
    <w:rsid w:val="00B2759C"/>
    <w:rsid w:val="00B318AB"/>
    <w:rsid w:val="00B3271C"/>
    <w:rsid w:val="00B36029"/>
    <w:rsid w:val="00B37381"/>
    <w:rsid w:val="00B37393"/>
    <w:rsid w:val="00B476B8"/>
    <w:rsid w:val="00B47FCD"/>
    <w:rsid w:val="00B5567D"/>
    <w:rsid w:val="00B60426"/>
    <w:rsid w:val="00B65C87"/>
    <w:rsid w:val="00B74320"/>
    <w:rsid w:val="00B77AFC"/>
    <w:rsid w:val="00B77B35"/>
    <w:rsid w:val="00B80FAC"/>
    <w:rsid w:val="00B95195"/>
    <w:rsid w:val="00BA02F4"/>
    <w:rsid w:val="00BB4008"/>
    <w:rsid w:val="00BB50BB"/>
    <w:rsid w:val="00BB5574"/>
    <w:rsid w:val="00BC34C9"/>
    <w:rsid w:val="00BC6AEF"/>
    <w:rsid w:val="00BD6850"/>
    <w:rsid w:val="00BF49B0"/>
    <w:rsid w:val="00C01835"/>
    <w:rsid w:val="00C0457A"/>
    <w:rsid w:val="00C0781D"/>
    <w:rsid w:val="00C07A16"/>
    <w:rsid w:val="00C10717"/>
    <w:rsid w:val="00C119A9"/>
    <w:rsid w:val="00C13C00"/>
    <w:rsid w:val="00C24AA2"/>
    <w:rsid w:val="00C253C1"/>
    <w:rsid w:val="00C3154B"/>
    <w:rsid w:val="00C43150"/>
    <w:rsid w:val="00C56B53"/>
    <w:rsid w:val="00C57675"/>
    <w:rsid w:val="00C57CDE"/>
    <w:rsid w:val="00C65195"/>
    <w:rsid w:val="00C71C44"/>
    <w:rsid w:val="00C73457"/>
    <w:rsid w:val="00C82871"/>
    <w:rsid w:val="00C8339F"/>
    <w:rsid w:val="00C914DF"/>
    <w:rsid w:val="00C93B47"/>
    <w:rsid w:val="00C93E78"/>
    <w:rsid w:val="00CA34D0"/>
    <w:rsid w:val="00CB09D0"/>
    <w:rsid w:val="00CB181F"/>
    <w:rsid w:val="00CB4744"/>
    <w:rsid w:val="00CB7123"/>
    <w:rsid w:val="00CB7A60"/>
    <w:rsid w:val="00CC4662"/>
    <w:rsid w:val="00CC5A92"/>
    <w:rsid w:val="00CD2557"/>
    <w:rsid w:val="00CD51B6"/>
    <w:rsid w:val="00CD79E0"/>
    <w:rsid w:val="00CE253C"/>
    <w:rsid w:val="00CE5A7A"/>
    <w:rsid w:val="00CE620F"/>
    <w:rsid w:val="00CF0347"/>
    <w:rsid w:val="00D009CA"/>
    <w:rsid w:val="00D012BE"/>
    <w:rsid w:val="00D01604"/>
    <w:rsid w:val="00D04255"/>
    <w:rsid w:val="00D14BAA"/>
    <w:rsid w:val="00D16AE8"/>
    <w:rsid w:val="00D17455"/>
    <w:rsid w:val="00D20F30"/>
    <w:rsid w:val="00D247E5"/>
    <w:rsid w:val="00D35CCD"/>
    <w:rsid w:val="00D4542D"/>
    <w:rsid w:val="00D46DBA"/>
    <w:rsid w:val="00D5293D"/>
    <w:rsid w:val="00D61343"/>
    <w:rsid w:val="00D64F79"/>
    <w:rsid w:val="00D71578"/>
    <w:rsid w:val="00D71F84"/>
    <w:rsid w:val="00D74F58"/>
    <w:rsid w:val="00D759B4"/>
    <w:rsid w:val="00D77AB2"/>
    <w:rsid w:val="00D806FD"/>
    <w:rsid w:val="00D85C40"/>
    <w:rsid w:val="00D87611"/>
    <w:rsid w:val="00D91B81"/>
    <w:rsid w:val="00D97BB1"/>
    <w:rsid w:val="00DA54B0"/>
    <w:rsid w:val="00DA5933"/>
    <w:rsid w:val="00DB23AF"/>
    <w:rsid w:val="00DB67B3"/>
    <w:rsid w:val="00DC0032"/>
    <w:rsid w:val="00DC38B9"/>
    <w:rsid w:val="00DC3B3A"/>
    <w:rsid w:val="00DD0D00"/>
    <w:rsid w:val="00DD2D27"/>
    <w:rsid w:val="00DD4C8D"/>
    <w:rsid w:val="00DE3933"/>
    <w:rsid w:val="00DE4AC9"/>
    <w:rsid w:val="00DE6213"/>
    <w:rsid w:val="00DF09E4"/>
    <w:rsid w:val="00DF0A51"/>
    <w:rsid w:val="00DF2E9F"/>
    <w:rsid w:val="00DF5408"/>
    <w:rsid w:val="00DF6516"/>
    <w:rsid w:val="00E043FF"/>
    <w:rsid w:val="00E04BEB"/>
    <w:rsid w:val="00E11B76"/>
    <w:rsid w:val="00E15215"/>
    <w:rsid w:val="00E26E43"/>
    <w:rsid w:val="00E31229"/>
    <w:rsid w:val="00E44573"/>
    <w:rsid w:val="00E447ED"/>
    <w:rsid w:val="00E45410"/>
    <w:rsid w:val="00E4569F"/>
    <w:rsid w:val="00E45EBA"/>
    <w:rsid w:val="00E55D5C"/>
    <w:rsid w:val="00E6174B"/>
    <w:rsid w:val="00E625E5"/>
    <w:rsid w:val="00E639E9"/>
    <w:rsid w:val="00E65DF6"/>
    <w:rsid w:val="00E80DF3"/>
    <w:rsid w:val="00E84B63"/>
    <w:rsid w:val="00E87240"/>
    <w:rsid w:val="00E87DD8"/>
    <w:rsid w:val="00E945AB"/>
    <w:rsid w:val="00E96E35"/>
    <w:rsid w:val="00E96FB3"/>
    <w:rsid w:val="00E97061"/>
    <w:rsid w:val="00EB0137"/>
    <w:rsid w:val="00EB48C2"/>
    <w:rsid w:val="00EC61BA"/>
    <w:rsid w:val="00ED6431"/>
    <w:rsid w:val="00ED75B3"/>
    <w:rsid w:val="00EE0280"/>
    <w:rsid w:val="00EE03E5"/>
    <w:rsid w:val="00EF0D8D"/>
    <w:rsid w:val="00EF65DD"/>
    <w:rsid w:val="00EF720E"/>
    <w:rsid w:val="00EF76D7"/>
    <w:rsid w:val="00F02694"/>
    <w:rsid w:val="00F135AA"/>
    <w:rsid w:val="00F14608"/>
    <w:rsid w:val="00F32771"/>
    <w:rsid w:val="00F343F6"/>
    <w:rsid w:val="00F4012D"/>
    <w:rsid w:val="00F40CCF"/>
    <w:rsid w:val="00F45AC4"/>
    <w:rsid w:val="00F624BA"/>
    <w:rsid w:val="00F71774"/>
    <w:rsid w:val="00F73930"/>
    <w:rsid w:val="00F74C84"/>
    <w:rsid w:val="00F75F5F"/>
    <w:rsid w:val="00F96DAE"/>
    <w:rsid w:val="00FA2031"/>
    <w:rsid w:val="00FA36A9"/>
    <w:rsid w:val="00FA3905"/>
    <w:rsid w:val="00FB3CA3"/>
    <w:rsid w:val="00FB4CCF"/>
    <w:rsid w:val="00FB70F8"/>
    <w:rsid w:val="00FC1203"/>
    <w:rsid w:val="00FC3F51"/>
    <w:rsid w:val="00FE30F4"/>
    <w:rsid w:val="00FE45CE"/>
    <w:rsid w:val="00FF2D0F"/>
    <w:rsid w:val="06722F1E"/>
    <w:rsid w:val="480CFC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51661"/>
  <w15:docId w15:val="{FCF52A69-F9E3-4955-84D9-A55FA175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D8"/>
    <w:rPr>
      <w:sz w:val="24"/>
      <w:szCs w:val="24"/>
      <w:lang w:eastAsia="en-US"/>
    </w:rPr>
  </w:style>
  <w:style w:type="paragraph" w:styleId="Heading1">
    <w:name w:val="heading 1"/>
    <w:basedOn w:val="Normal"/>
    <w:link w:val="Heading1Char"/>
    <w:uiPriority w:val="99"/>
    <w:qFormat/>
    <w:rsid w:val="00E87DD8"/>
    <w:pPr>
      <w:spacing w:after="120"/>
      <w:outlineLvl w:val="0"/>
    </w:pPr>
    <w:rPr>
      <w:rFonts w:ascii="Arial" w:hAnsi="Arial" w:cs="Arial"/>
      <w:b/>
      <w:bCs/>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A7"/>
    <w:rPr>
      <w:rFonts w:asciiTheme="majorHAnsi" w:eastAsiaTheme="majorEastAsia" w:hAnsiTheme="majorHAnsi" w:cstheme="majorBidi"/>
      <w:b/>
      <w:bCs/>
      <w:kern w:val="32"/>
      <w:sz w:val="32"/>
      <w:szCs w:val="32"/>
      <w:lang w:eastAsia="en-US"/>
    </w:rPr>
  </w:style>
  <w:style w:type="paragraph" w:customStyle="1" w:styleId="Default">
    <w:name w:val="Default"/>
    <w:rsid w:val="00E87DD8"/>
    <w:pPr>
      <w:autoSpaceDE w:val="0"/>
      <w:autoSpaceDN w:val="0"/>
      <w:adjustRightInd w:val="0"/>
    </w:pPr>
    <w:rPr>
      <w:rFonts w:ascii="HCOEBH+Arial" w:hAnsi="HCOEBH+Arial" w:cs="HCOEBH+Arial"/>
      <w:color w:val="000000"/>
      <w:sz w:val="24"/>
      <w:szCs w:val="24"/>
    </w:rPr>
  </w:style>
  <w:style w:type="paragraph" w:styleId="BodyText">
    <w:name w:val="Body Text"/>
    <w:basedOn w:val="Default"/>
    <w:next w:val="Default"/>
    <w:link w:val="BodyTextChar"/>
    <w:uiPriority w:val="99"/>
    <w:rsid w:val="00E87DD8"/>
    <w:pPr>
      <w:spacing w:line="300" w:lineRule="atLeast"/>
    </w:pPr>
    <w:rPr>
      <w:rFonts w:ascii="Arial" w:hAnsi="Arial" w:cs="Arial"/>
      <w:color w:val="auto"/>
      <w:sz w:val="22"/>
      <w:szCs w:val="22"/>
    </w:rPr>
  </w:style>
  <w:style w:type="character" w:customStyle="1" w:styleId="BodyTextChar">
    <w:name w:val="Body Text Char"/>
    <w:basedOn w:val="DefaultParagraphFont"/>
    <w:link w:val="BodyText"/>
    <w:uiPriority w:val="99"/>
    <w:semiHidden/>
    <w:rsid w:val="003F1FA7"/>
    <w:rPr>
      <w:sz w:val="24"/>
      <w:szCs w:val="24"/>
      <w:lang w:eastAsia="en-US"/>
    </w:rPr>
  </w:style>
  <w:style w:type="paragraph" w:styleId="Header">
    <w:name w:val="header"/>
    <w:basedOn w:val="Normal"/>
    <w:link w:val="HeaderChar"/>
    <w:uiPriority w:val="99"/>
    <w:rsid w:val="00E87DD8"/>
    <w:pPr>
      <w:tabs>
        <w:tab w:val="center" w:pos="4153"/>
        <w:tab w:val="right" w:pos="8306"/>
      </w:tabs>
    </w:pPr>
  </w:style>
  <w:style w:type="character" w:customStyle="1" w:styleId="HeaderChar">
    <w:name w:val="Header Char"/>
    <w:basedOn w:val="DefaultParagraphFont"/>
    <w:link w:val="Header"/>
    <w:uiPriority w:val="99"/>
    <w:semiHidden/>
    <w:rsid w:val="003F1FA7"/>
    <w:rPr>
      <w:sz w:val="24"/>
      <w:szCs w:val="24"/>
      <w:lang w:eastAsia="en-US"/>
    </w:rPr>
  </w:style>
  <w:style w:type="paragraph" w:customStyle="1" w:styleId="bullets">
    <w:name w:val="bullets"/>
    <w:basedOn w:val="Normal"/>
    <w:uiPriority w:val="99"/>
    <w:rsid w:val="00E87DD8"/>
    <w:pPr>
      <w:numPr>
        <w:numId w:val="1"/>
      </w:numPr>
      <w:spacing w:after="120" w:line="300" w:lineRule="atLeast"/>
      <w:ind w:left="714" w:hanging="357"/>
    </w:pPr>
    <w:rPr>
      <w:rFonts w:ascii="Arial" w:hAnsi="Arial" w:cs="Arial"/>
      <w:sz w:val="22"/>
      <w:szCs w:val="22"/>
    </w:rPr>
  </w:style>
  <w:style w:type="table" w:styleId="TableGrid">
    <w:name w:val="Table Grid"/>
    <w:basedOn w:val="TableNormal"/>
    <w:uiPriority w:val="99"/>
    <w:rsid w:val="009D0C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0C0618"/>
    <w:rPr>
      <w:color w:val="0000FF"/>
      <w:u w:val="single"/>
    </w:rPr>
  </w:style>
  <w:style w:type="paragraph" w:styleId="ListParagraph">
    <w:name w:val="List Paragraph"/>
    <w:basedOn w:val="Normal"/>
    <w:uiPriority w:val="99"/>
    <w:qFormat/>
    <w:rsid w:val="00914E59"/>
    <w:pPr>
      <w:ind w:left="720"/>
    </w:pPr>
  </w:style>
  <w:style w:type="paragraph" w:styleId="NoSpacing">
    <w:name w:val="No Spacing"/>
    <w:uiPriority w:val="99"/>
    <w:qFormat/>
    <w:rsid w:val="00146E3A"/>
    <w:rPr>
      <w:rFonts w:ascii="Calibri" w:hAnsi="Calibri" w:cs="Calibri"/>
      <w:lang w:eastAsia="en-US"/>
    </w:rPr>
  </w:style>
  <w:style w:type="paragraph" w:styleId="Footer">
    <w:name w:val="footer"/>
    <w:basedOn w:val="Normal"/>
    <w:link w:val="FooterChar"/>
    <w:uiPriority w:val="99"/>
    <w:rsid w:val="00A40B16"/>
    <w:pPr>
      <w:tabs>
        <w:tab w:val="center" w:pos="4513"/>
        <w:tab w:val="right" w:pos="9026"/>
      </w:tabs>
    </w:pPr>
  </w:style>
  <w:style w:type="character" w:customStyle="1" w:styleId="FooterChar">
    <w:name w:val="Footer Char"/>
    <w:basedOn w:val="DefaultParagraphFont"/>
    <w:link w:val="Footer"/>
    <w:uiPriority w:val="99"/>
    <w:locked/>
    <w:rsid w:val="00A40B16"/>
    <w:rPr>
      <w:sz w:val="24"/>
      <w:szCs w:val="24"/>
      <w:lang w:eastAsia="en-US"/>
    </w:rPr>
  </w:style>
  <w:style w:type="character" w:styleId="Strong">
    <w:name w:val="Strong"/>
    <w:basedOn w:val="DefaultParagraphFont"/>
    <w:uiPriority w:val="22"/>
    <w:qFormat/>
    <w:locked/>
    <w:rsid w:val="00313FAA"/>
    <w:rPr>
      <w:b/>
      <w:bCs/>
    </w:rPr>
  </w:style>
  <w:style w:type="paragraph" w:customStyle="1" w:styleId="Recommendation">
    <w:name w:val="Recommendation"/>
    <w:basedOn w:val="Normal"/>
    <w:rsid w:val="0014295E"/>
    <w:pPr>
      <w:keepNext/>
      <w:widowControl w:val="0"/>
      <w:numPr>
        <w:ilvl w:val="2"/>
        <w:numId w:val="2"/>
      </w:numPr>
      <w:tabs>
        <w:tab w:val="left" w:pos="284"/>
        <w:tab w:val="left" w:pos="567"/>
        <w:tab w:val="left" w:pos="1418"/>
        <w:tab w:val="left" w:pos="5670"/>
        <w:tab w:val="decimal" w:pos="7938"/>
      </w:tabs>
      <w:suppressAutoHyphens/>
      <w:overflowPunct w:val="0"/>
      <w:autoSpaceDE w:val="0"/>
      <w:spacing w:before="240" w:after="60"/>
      <w:textAlignment w:val="baseline"/>
      <w:outlineLvl w:val="2"/>
    </w:pPr>
    <w:rPr>
      <w:rFonts w:ascii="CG Omega" w:eastAsia="CG Omega" w:hAnsi="CG Omega" w:cs="CG Omega"/>
      <w:b/>
      <w:bCs/>
      <w:lang w:bidi="en-US"/>
    </w:rPr>
  </w:style>
  <w:style w:type="paragraph" w:styleId="BalloonText">
    <w:name w:val="Balloon Text"/>
    <w:basedOn w:val="Normal"/>
    <w:link w:val="BalloonTextChar"/>
    <w:uiPriority w:val="99"/>
    <w:semiHidden/>
    <w:unhideWhenUsed/>
    <w:rsid w:val="00FB4CCF"/>
    <w:rPr>
      <w:rFonts w:ascii="Tahoma" w:hAnsi="Tahoma" w:cs="Tahoma"/>
      <w:sz w:val="16"/>
      <w:szCs w:val="16"/>
    </w:rPr>
  </w:style>
  <w:style w:type="character" w:customStyle="1" w:styleId="BalloonTextChar">
    <w:name w:val="Balloon Text Char"/>
    <w:basedOn w:val="DefaultParagraphFont"/>
    <w:link w:val="BalloonText"/>
    <w:uiPriority w:val="99"/>
    <w:semiHidden/>
    <w:rsid w:val="00FB4C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3878">
      <w:bodyDiv w:val="1"/>
      <w:marLeft w:val="0"/>
      <w:marRight w:val="0"/>
      <w:marTop w:val="0"/>
      <w:marBottom w:val="0"/>
      <w:divBdr>
        <w:top w:val="none" w:sz="0" w:space="0" w:color="auto"/>
        <w:left w:val="none" w:sz="0" w:space="0" w:color="auto"/>
        <w:bottom w:val="none" w:sz="0" w:space="0" w:color="auto"/>
        <w:right w:val="none" w:sz="0" w:space="0" w:color="auto"/>
      </w:divBdr>
    </w:div>
    <w:div w:id="1593858696">
      <w:bodyDiv w:val="1"/>
      <w:marLeft w:val="0"/>
      <w:marRight w:val="0"/>
      <w:marTop w:val="0"/>
      <w:marBottom w:val="0"/>
      <w:divBdr>
        <w:top w:val="none" w:sz="0" w:space="0" w:color="auto"/>
        <w:left w:val="none" w:sz="0" w:space="0" w:color="auto"/>
        <w:bottom w:val="none" w:sz="0" w:space="0" w:color="auto"/>
        <w:right w:val="none" w:sz="0" w:space="0" w:color="auto"/>
      </w:divBdr>
    </w:div>
    <w:div w:id="16802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E943-016D-46E1-9CA4-0CA98C9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Heaton Woods Trust - Safeguarding Vulnerable Adults Policy</vt:lpstr>
    </vt:vector>
  </TitlesOfParts>
  <Company>BCVS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Heaton Woods Trust - Safeguarding Vulnerable Adults Policy</dc:title>
  <dc:creator>Charlie</dc:creator>
  <cp:lastModifiedBy>Jonathan Gwyer</cp:lastModifiedBy>
  <cp:revision>2</cp:revision>
  <cp:lastPrinted>2015-09-03T09:49:00Z</cp:lastPrinted>
  <dcterms:created xsi:type="dcterms:W3CDTF">2020-10-19T10:53:00Z</dcterms:created>
  <dcterms:modified xsi:type="dcterms:W3CDTF">2020-10-19T10:53:00Z</dcterms:modified>
</cp:coreProperties>
</file>